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56F0" w14:textId="2B11074E" w:rsidR="00AE46AD" w:rsidRPr="00424BA4" w:rsidRDefault="46796213" w:rsidP="789EC77E">
      <w:pPr>
        <w:tabs>
          <w:tab w:val="right" w:pos="10773"/>
        </w:tabs>
        <w:spacing w:after="80"/>
        <w:jc w:val="right"/>
        <w:rPr>
          <w:rFonts w:asciiTheme="minorHAnsi" w:hAnsiTheme="minorHAnsi" w:cstheme="minorBidi"/>
          <w:color w:val="FF0000"/>
        </w:rPr>
      </w:pPr>
      <w:r w:rsidRPr="789EC77E">
        <w:rPr>
          <w:rFonts w:asciiTheme="minorHAnsi" w:hAnsiTheme="minorHAnsi" w:cstheme="minorBidi"/>
          <w:color w:val="FF0000"/>
        </w:rPr>
        <w:t>Voir version PDF, avec les bons alignements</w:t>
      </w:r>
    </w:p>
    <w:p w14:paraId="53EDFE3E" w14:textId="77777777" w:rsidR="00AE46AD" w:rsidRPr="002A3505" w:rsidRDefault="00AE46AD" w:rsidP="00AE46AD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2A3505">
        <w:rPr>
          <w:rFonts w:asciiTheme="minorHAnsi" w:hAnsiTheme="minorHAnsi" w:cstheme="minorHAnsi"/>
          <w:b/>
          <w:color w:val="002060"/>
          <w:sz w:val="32"/>
          <w:szCs w:val="32"/>
        </w:rPr>
        <w:t>VOTRE PR</w:t>
      </w:r>
      <w:r>
        <w:rPr>
          <w:rFonts w:asciiTheme="minorHAnsi" w:hAnsiTheme="minorHAnsi" w:cstheme="minorHAnsi"/>
          <w:b/>
          <w:color w:val="002060"/>
          <w:sz w:val="32"/>
          <w:szCs w:val="32"/>
        </w:rPr>
        <w:t>É</w:t>
      </w:r>
      <w:r w:rsidRPr="002A3505">
        <w:rPr>
          <w:rFonts w:asciiTheme="minorHAnsi" w:hAnsiTheme="minorHAnsi" w:cstheme="minorHAnsi"/>
          <w:b/>
          <w:color w:val="002060"/>
          <w:sz w:val="32"/>
          <w:szCs w:val="32"/>
        </w:rPr>
        <w:t>NOM ET NOM EN CARACTERE GRAS</w:t>
      </w:r>
    </w:p>
    <w:p w14:paraId="6C3F6E2E" w14:textId="77777777" w:rsidR="00AE46AD" w:rsidRPr="002A3505" w:rsidRDefault="00AE46AD" w:rsidP="00AE46AD">
      <w:pPr>
        <w:tabs>
          <w:tab w:val="decimal" w:pos="5954"/>
          <w:tab w:val="right" w:pos="10773"/>
        </w:tabs>
        <w:spacing w:before="120"/>
        <w:rPr>
          <w:rFonts w:asciiTheme="minorHAnsi" w:hAnsiTheme="minorHAnsi" w:cstheme="minorHAnsi"/>
          <w:noProof/>
          <w:color w:val="002060"/>
          <w:sz w:val="26"/>
          <w:szCs w:val="26"/>
        </w:rPr>
      </w:pPr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Numéro de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t</w:t>
      </w:r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>éléphone</w:t>
      </w:r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ab/>
        <w:t xml:space="preserve"> LinkedIn  </w:t>
      </w:r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ab/>
        <w:t>Courriel professionnel</w:t>
      </w:r>
    </w:p>
    <w:p w14:paraId="5872DCDC" w14:textId="77777777" w:rsidR="00AE46AD" w:rsidRPr="002A3505" w:rsidRDefault="00AE46AD" w:rsidP="00AE46AD">
      <w:pPr>
        <w:pBdr>
          <w:bottom w:val="single" w:sz="4" w:space="1" w:color="auto"/>
        </w:pBdr>
        <w:tabs>
          <w:tab w:val="decimal" w:pos="4536"/>
          <w:tab w:val="right" w:pos="8625"/>
        </w:tabs>
        <w:jc w:val="left"/>
        <w:rPr>
          <w:rFonts w:asciiTheme="minorHAnsi" w:hAnsiTheme="minorHAnsi" w:cstheme="minorHAnsi"/>
          <w:noProof/>
          <w:color w:val="002060"/>
          <w:sz w:val="14"/>
          <w:szCs w:val="14"/>
        </w:rPr>
      </w:pPr>
    </w:p>
    <w:p w14:paraId="498FD164" w14:textId="6E791B43" w:rsidR="00AE46AD" w:rsidRDefault="00AE46AD" w:rsidP="00AE46AD">
      <w:pPr>
        <w:tabs>
          <w:tab w:val="right" w:pos="10773"/>
        </w:tabs>
        <w:rPr>
          <w:rFonts w:asciiTheme="minorHAnsi" w:hAnsiTheme="minorHAnsi" w:cstheme="minorHAnsi"/>
          <w:color w:val="002060"/>
        </w:rPr>
      </w:pPr>
      <w:r w:rsidRPr="00424BA4">
        <w:rPr>
          <w:rFonts w:asciiTheme="minorHAnsi" w:hAnsiTheme="minorHAnsi" w:cstheme="minorHAnsi"/>
          <w:b/>
          <w:bCs/>
          <w:color w:val="002060"/>
        </w:rPr>
        <w:t>Période d’emploi ou de stage visée</w:t>
      </w:r>
      <w:r w:rsidRPr="00424BA4">
        <w:rPr>
          <w:rFonts w:asciiTheme="minorHAnsi" w:hAnsiTheme="minorHAnsi" w:cstheme="minorHAnsi"/>
          <w:b/>
          <w:color w:val="002060"/>
        </w:rPr>
        <w:t>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 xml:space="preserve">Ex. </w:t>
      </w:r>
      <w:r w:rsidR="000F320E">
        <w:rPr>
          <w:rFonts w:asciiTheme="minorHAnsi" w:hAnsiTheme="minorHAnsi" w:cstheme="minorHAnsi"/>
          <w:color w:val="002060"/>
        </w:rPr>
        <w:t>H</w:t>
      </w:r>
      <w:r w:rsidRPr="00424BA4">
        <w:rPr>
          <w:rFonts w:asciiTheme="minorHAnsi" w:hAnsiTheme="minorHAnsi" w:cstheme="minorHAnsi"/>
          <w:color w:val="002060"/>
        </w:rPr>
        <w:t>iver 20</w:t>
      </w:r>
      <w:r w:rsidR="000F320E">
        <w:rPr>
          <w:rFonts w:asciiTheme="minorHAnsi" w:hAnsiTheme="minorHAnsi" w:cstheme="minorHAnsi"/>
          <w:color w:val="002060"/>
        </w:rPr>
        <w:t>xx</w:t>
      </w:r>
    </w:p>
    <w:p w14:paraId="39C22D86" w14:textId="10CEAD3A" w:rsidR="00AF448A" w:rsidRDefault="00AE46AD" w:rsidP="000F320E">
      <w:pPr>
        <w:tabs>
          <w:tab w:val="right" w:pos="10773"/>
        </w:tabs>
        <w:rPr>
          <w:rFonts w:asciiTheme="minorHAnsi" w:hAnsiTheme="minorHAnsi" w:cstheme="minorHAnsi"/>
          <w:color w:val="002060"/>
        </w:rPr>
      </w:pPr>
      <w:r w:rsidRPr="002A3505">
        <w:rPr>
          <w:rFonts w:asciiTheme="minorHAnsi" w:hAnsiTheme="minorHAnsi" w:cstheme="minorHAnsi"/>
          <w:b/>
          <w:bCs/>
          <w:color w:val="002060"/>
        </w:rPr>
        <w:t>Ville du stage :</w:t>
      </w:r>
      <w:r>
        <w:rPr>
          <w:rFonts w:asciiTheme="minorHAnsi" w:hAnsiTheme="minorHAnsi" w:cstheme="minorHAnsi"/>
          <w:b/>
          <w:bCs/>
          <w:color w:val="002060"/>
        </w:rPr>
        <w:tab/>
      </w:r>
      <w:r w:rsidRPr="002A3505">
        <w:rPr>
          <w:rFonts w:asciiTheme="minorHAnsi" w:hAnsiTheme="minorHAnsi" w:cstheme="minorHAnsi"/>
          <w:color w:val="002060"/>
        </w:rPr>
        <w:t>Montréal</w:t>
      </w:r>
      <w:r w:rsidRPr="00424BA4">
        <w:rPr>
          <w:rFonts w:asciiTheme="minorHAnsi" w:hAnsiTheme="minorHAnsi" w:cstheme="minorHAnsi"/>
          <w:b/>
          <w:color w:val="002060"/>
        </w:rPr>
        <w:br/>
        <w:t>Début du D.E.S.S: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 xml:space="preserve"> </w:t>
      </w:r>
      <w:r w:rsidR="000F320E">
        <w:rPr>
          <w:rFonts w:asciiTheme="minorHAnsi" w:hAnsiTheme="minorHAnsi" w:cstheme="minorHAnsi"/>
          <w:color w:val="002060"/>
        </w:rPr>
        <w:t>S</w:t>
      </w:r>
      <w:r w:rsidRPr="00424BA4">
        <w:rPr>
          <w:rFonts w:asciiTheme="minorHAnsi" w:hAnsiTheme="minorHAnsi" w:cstheme="minorHAnsi"/>
          <w:color w:val="002060"/>
        </w:rPr>
        <w:t>eptembre 20</w:t>
      </w:r>
      <w:r w:rsidR="000F320E">
        <w:rPr>
          <w:rFonts w:asciiTheme="minorHAnsi" w:hAnsiTheme="minorHAnsi" w:cstheme="minorHAnsi"/>
          <w:color w:val="002060"/>
        </w:rPr>
        <w:t>xx</w:t>
      </w:r>
      <w:r w:rsidRPr="00424BA4">
        <w:rPr>
          <w:rFonts w:asciiTheme="minorHAnsi" w:hAnsiTheme="minorHAnsi" w:cstheme="minorHAnsi"/>
          <w:b/>
          <w:color w:val="002060"/>
        </w:rPr>
        <w:br/>
      </w:r>
      <w:r w:rsidR="000F320E" w:rsidRPr="00CC4572">
        <w:rPr>
          <w:rFonts w:asciiTheme="minorHAnsi" w:hAnsiTheme="minorHAnsi" w:cstheme="minorHAnsi"/>
          <w:b/>
          <w:color w:val="FF0000"/>
        </w:rPr>
        <w:t xml:space="preserve">(ou) </w:t>
      </w:r>
      <w:r w:rsidR="000F320E">
        <w:rPr>
          <w:rFonts w:asciiTheme="minorHAnsi" w:hAnsiTheme="minorHAnsi" w:cstheme="minorHAnsi"/>
          <w:b/>
          <w:color w:val="002060"/>
        </w:rPr>
        <w:t>D</w:t>
      </w:r>
      <w:r w:rsidRPr="00424BA4">
        <w:rPr>
          <w:rFonts w:asciiTheme="minorHAnsi" w:hAnsiTheme="minorHAnsi" w:cstheme="minorHAnsi"/>
          <w:b/>
          <w:color w:val="002060"/>
        </w:rPr>
        <w:t>ébut du programme national: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="000F320E">
        <w:rPr>
          <w:rFonts w:asciiTheme="minorHAnsi" w:hAnsiTheme="minorHAnsi" w:cstheme="minorHAnsi"/>
          <w:color w:val="002060"/>
        </w:rPr>
        <w:t>S</w:t>
      </w:r>
      <w:r w:rsidRPr="00424BA4">
        <w:rPr>
          <w:rFonts w:asciiTheme="minorHAnsi" w:hAnsiTheme="minorHAnsi" w:cstheme="minorHAnsi"/>
          <w:color w:val="002060"/>
        </w:rPr>
        <w:t>eptembre 20</w:t>
      </w:r>
      <w:r w:rsidR="000F320E">
        <w:rPr>
          <w:rFonts w:asciiTheme="minorHAnsi" w:hAnsiTheme="minorHAnsi" w:cstheme="minorHAnsi"/>
          <w:color w:val="002060"/>
        </w:rPr>
        <w:t>xx</w:t>
      </w:r>
      <w:r w:rsidRPr="00424BA4">
        <w:rPr>
          <w:rFonts w:asciiTheme="minorHAnsi" w:hAnsiTheme="minorHAnsi" w:cstheme="minorHAnsi"/>
          <w:color w:val="002060"/>
        </w:rPr>
        <w:br/>
      </w:r>
      <w:r w:rsidRPr="00424BA4">
        <w:rPr>
          <w:rFonts w:asciiTheme="minorHAnsi" w:hAnsiTheme="minorHAnsi" w:cstheme="minorHAnsi"/>
          <w:b/>
          <w:color w:val="002060"/>
        </w:rPr>
        <w:t>Cheminement des études: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>temps partiel __</w:t>
      </w:r>
      <w:r w:rsidRPr="00424BA4">
        <w:rPr>
          <w:rFonts w:asciiTheme="minorHAnsi" w:hAnsiTheme="minorHAnsi" w:cstheme="minorHAnsi"/>
          <w:b/>
          <w:color w:val="002060"/>
        </w:rPr>
        <w:t xml:space="preserve"> </w:t>
      </w:r>
      <w:r w:rsidR="00CC4572">
        <w:rPr>
          <w:rFonts w:asciiTheme="minorHAnsi" w:hAnsiTheme="minorHAnsi" w:cstheme="minorHAnsi"/>
          <w:b/>
          <w:color w:val="002060"/>
        </w:rPr>
        <w:t xml:space="preserve"> </w:t>
      </w:r>
      <w:r w:rsidR="00CC4572" w:rsidRPr="00CC4572">
        <w:rPr>
          <w:rFonts w:asciiTheme="minorHAnsi" w:hAnsiTheme="minorHAnsi" w:cstheme="minorHAnsi"/>
          <w:b/>
          <w:color w:val="FF0000"/>
        </w:rPr>
        <w:t>(</w:t>
      </w:r>
      <w:r w:rsidR="000F320E" w:rsidRPr="000F320E">
        <w:rPr>
          <w:rFonts w:asciiTheme="minorHAnsi" w:hAnsiTheme="minorHAnsi" w:cstheme="minorHAnsi"/>
          <w:b/>
          <w:color w:val="FF0000"/>
        </w:rPr>
        <w:t>ou</w:t>
      </w:r>
      <w:r w:rsidR="00CC4572">
        <w:rPr>
          <w:rFonts w:asciiTheme="minorHAnsi" w:hAnsiTheme="minorHAnsi" w:cstheme="minorHAnsi"/>
          <w:b/>
          <w:color w:val="FF0000"/>
        </w:rPr>
        <w:t>)</w:t>
      </w:r>
      <w:r w:rsidR="000F320E">
        <w:rPr>
          <w:rFonts w:asciiTheme="minorHAnsi" w:hAnsiTheme="minorHAnsi" w:cstheme="minorHAnsi"/>
          <w:b/>
          <w:color w:val="002060"/>
        </w:rPr>
        <w:t xml:space="preserve"> </w:t>
      </w:r>
      <w:r w:rsidR="000F320E" w:rsidRPr="000F320E">
        <w:rPr>
          <w:rFonts w:asciiTheme="minorHAnsi" w:hAnsiTheme="minorHAnsi" w:cstheme="minorHAnsi"/>
          <w:bCs/>
          <w:color w:val="002060"/>
        </w:rPr>
        <w:t xml:space="preserve">temps </w:t>
      </w:r>
      <w:r w:rsidRPr="00424BA4">
        <w:rPr>
          <w:rFonts w:asciiTheme="minorHAnsi" w:hAnsiTheme="minorHAnsi" w:cstheme="minorHAnsi"/>
          <w:color w:val="002060"/>
        </w:rPr>
        <w:t xml:space="preserve">régulier __   </w:t>
      </w:r>
      <w:r w:rsidRPr="00424BA4">
        <w:rPr>
          <w:rFonts w:asciiTheme="minorHAnsi" w:hAnsiTheme="minorHAnsi" w:cstheme="minorHAnsi"/>
          <w:b/>
          <w:color w:val="002060"/>
        </w:rPr>
        <w:br/>
        <w:t xml:space="preserve">EFC – Examen final commun - prévu: 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="000F320E">
        <w:rPr>
          <w:rFonts w:asciiTheme="minorHAnsi" w:hAnsiTheme="minorHAnsi" w:cstheme="minorHAnsi"/>
          <w:color w:val="002060"/>
        </w:rPr>
        <w:t>S</w:t>
      </w:r>
      <w:r w:rsidRPr="00424BA4">
        <w:rPr>
          <w:rFonts w:asciiTheme="minorHAnsi" w:hAnsiTheme="minorHAnsi" w:cstheme="minorHAnsi"/>
          <w:color w:val="002060"/>
        </w:rPr>
        <w:t>eptembre 20</w:t>
      </w:r>
      <w:r w:rsidR="000F320E">
        <w:rPr>
          <w:rFonts w:asciiTheme="minorHAnsi" w:hAnsiTheme="minorHAnsi" w:cstheme="minorHAnsi"/>
          <w:color w:val="002060"/>
        </w:rPr>
        <w:t>xx</w:t>
      </w:r>
      <w:r w:rsidRPr="00424BA4">
        <w:rPr>
          <w:rFonts w:asciiTheme="minorHAnsi" w:hAnsiTheme="minorHAnsi" w:cstheme="minorHAnsi"/>
          <w:color w:val="002060"/>
        </w:rPr>
        <w:br/>
      </w:r>
      <w:r w:rsidRPr="00424BA4">
        <w:rPr>
          <w:rFonts w:asciiTheme="minorHAnsi" w:hAnsiTheme="minorHAnsi" w:cstheme="minorHAnsi"/>
          <w:b/>
          <w:color w:val="002060"/>
        </w:rPr>
        <w:t>Langues:</w:t>
      </w:r>
      <w:r w:rsidR="000F320E">
        <w:rPr>
          <w:rFonts w:asciiTheme="minorHAnsi" w:hAnsiTheme="minorHAnsi" w:cstheme="minorHAnsi"/>
          <w:color w:val="002060"/>
        </w:rPr>
        <w:t xml:space="preserve"> </w:t>
      </w:r>
      <w:r w:rsidR="000F320E">
        <w:rPr>
          <w:rFonts w:asciiTheme="minorHAnsi" w:hAnsiTheme="minorHAnsi" w:cstheme="minorHAnsi"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 xml:space="preserve"> </w:t>
      </w:r>
      <w:r w:rsidR="000F320E">
        <w:rPr>
          <w:rFonts w:asciiTheme="minorHAnsi" w:hAnsiTheme="minorHAnsi" w:cstheme="minorHAnsi"/>
          <w:color w:val="002060"/>
        </w:rPr>
        <w:t>F</w:t>
      </w:r>
      <w:r w:rsidRPr="00424BA4">
        <w:rPr>
          <w:rFonts w:asciiTheme="minorHAnsi" w:hAnsiTheme="minorHAnsi" w:cstheme="minorHAnsi"/>
          <w:color w:val="002060"/>
        </w:rPr>
        <w:t>rançais, anglais, allemand</w:t>
      </w:r>
    </w:p>
    <w:p w14:paraId="5E62488C" w14:textId="77777777" w:rsidR="000F320E" w:rsidRPr="000F320E" w:rsidRDefault="000F320E" w:rsidP="000F320E">
      <w:pPr>
        <w:tabs>
          <w:tab w:val="right" w:pos="10773"/>
        </w:tabs>
        <w:rPr>
          <w:rFonts w:asciiTheme="minorHAnsi" w:hAnsiTheme="minorHAnsi" w:cstheme="minorHAnsi"/>
          <w:b/>
          <w:color w:val="002060"/>
        </w:rPr>
      </w:pPr>
    </w:p>
    <w:p w14:paraId="0B4D1470" w14:textId="77777777" w:rsidR="00AF448A" w:rsidRPr="000F320E" w:rsidRDefault="00AF448A" w:rsidP="00AF448A">
      <w:pPr>
        <w:rPr>
          <w:rFonts w:asciiTheme="minorHAnsi" w:hAnsiTheme="minorHAnsi" w:cstheme="minorHAnsi"/>
          <w:color w:val="002060"/>
          <w:sz w:val="4"/>
        </w:rPr>
      </w:pPr>
    </w:p>
    <w:p w14:paraId="2715B959" w14:textId="77777777" w:rsidR="00AF448A" w:rsidRPr="003A583D" w:rsidRDefault="00AF448A" w:rsidP="00AF448A">
      <w:pPr>
        <w:pStyle w:val="Russite"/>
        <w:pBdr>
          <w:bottom w:val="single" w:sz="4" w:space="1" w:color="000000"/>
        </w:pBd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t>FORMATION</w:t>
      </w:r>
    </w:p>
    <w:p w14:paraId="1FA10FFB" w14:textId="3ABA0B41" w:rsidR="00A26F20" w:rsidRPr="003A583D" w:rsidRDefault="001E75A3" w:rsidP="00997EB6">
      <w:pPr>
        <w:widowControl w:val="0"/>
        <w:tabs>
          <w:tab w:val="right" w:pos="11198"/>
        </w:tabs>
        <w:autoSpaceDE w:val="0"/>
        <w:autoSpaceDN w:val="0"/>
        <w:adjustRightInd w:val="0"/>
        <w:spacing w:before="40"/>
        <w:rPr>
          <w:rFonts w:asciiTheme="minorHAnsi" w:hAnsiTheme="minorHAnsi" w:cstheme="minorHAnsi"/>
          <w:b/>
          <w:color w:val="002060"/>
          <w:lang w:val="fr-FR"/>
        </w:rPr>
      </w:pPr>
      <w:r w:rsidRPr="003A583D">
        <w:rPr>
          <w:rFonts w:asciiTheme="minorHAnsi" w:hAnsiTheme="minorHAnsi" w:cstheme="minorHAnsi"/>
          <w:b/>
          <w:color w:val="002060"/>
          <w:lang w:val="fr-FR"/>
        </w:rPr>
        <w:t>Baccalauréat en administration des affaires</w:t>
      </w:r>
      <w:r w:rsidRPr="003A583D">
        <w:rPr>
          <w:rFonts w:asciiTheme="minorHAnsi" w:hAnsiTheme="minorHAnsi" w:cstheme="minorHAnsi"/>
          <w:color w:val="002060"/>
          <w:lang w:val="fr-FR"/>
        </w:rPr>
        <w:t xml:space="preserve"> (B.A.A.), 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>HEC Montréal</w:t>
      </w:r>
      <w:r w:rsidR="00997EB6" w:rsidRPr="003A583D">
        <w:rPr>
          <w:rFonts w:asciiTheme="minorHAnsi" w:hAnsiTheme="minorHAnsi" w:cstheme="minorHAnsi"/>
          <w:color w:val="002060"/>
          <w:lang w:val="fr-FR"/>
        </w:rPr>
        <w:tab/>
      </w:r>
      <w:r w:rsidR="0028202F" w:rsidRPr="003A583D">
        <w:rPr>
          <w:rFonts w:asciiTheme="minorHAnsi" w:hAnsiTheme="minorHAnsi" w:cstheme="minorHAnsi"/>
          <w:b/>
          <w:color w:val="002060"/>
          <w:lang w:val="fr-FR"/>
        </w:rPr>
        <w:t>Mai 20</w:t>
      </w:r>
      <w:r w:rsidR="000F320E">
        <w:rPr>
          <w:rFonts w:asciiTheme="minorHAnsi" w:hAnsiTheme="minorHAnsi" w:cstheme="minorHAnsi"/>
          <w:b/>
          <w:color w:val="002060"/>
          <w:lang w:val="fr-FR"/>
        </w:rPr>
        <w:t>xx (prévu)</w:t>
      </w:r>
    </w:p>
    <w:p w14:paraId="463849F8" w14:textId="5CF0A6B9" w:rsidR="001E75A3" w:rsidRPr="003A583D" w:rsidRDefault="001E75A3" w:rsidP="00A26F20">
      <w:pPr>
        <w:pStyle w:val="Paragraphedeliste"/>
        <w:widowControl w:val="0"/>
        <w:numPr>
          <w:ilvl w:val="3"/>
          <w:numId w:val="12"/>
        </w:numPr>
        <w:tabs>
          <w:tab w:val="right" w:pos="10773"/>
        </w:tabs>
        <w:autoSpaceDE w:val="0"/>
        <w:autoSpaceDN w:val="0"/>
        <w:adjustRightInd w:val="0"/>
        <w:spacing w:before="40"/>
        <w:ind w:left="567" w:hanging="283"/>
        <w:rPr>
          <w:rFonts w:asciiTheme="minorHAnsi" w:hAnsiTheme="minorHAnsi" w:cstheme="minorHAnsi"/>
          <w:b/>
          <w:color w:val="002060"/>
          <w:lang w:val="fr-FR"/>
        </w:rPr>
      </w:pPr>
      <w:r w:rsidRPr="003A583D">
        <w:rPr>
          <w:rFonts w:asciiTheme="minorHAnsi" w:hAnsiTheme="minorHAnsi" w:cstheme="minorHAnsi"/>
          <w:color w:val="002060"/>
          <w:lang w:val="fr-FR"/>
        </w:rPr>
        <w:t xml:space="preserve">Spécialisation : 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>comptabilité professionnelle</w:t>
      </w:r>
      <w:r w:rsidRPr="003A583D">
        <w:rPr>
          <w:rFonts w:asciiTheme="minorHAnsi" w:hAnsiTheme="minorHAnsi" w:cstheme="minorHAnsi"/>
          <w:color w:val="002060"/>
          <w:lang w:val="fr-FR"/>
        </w:rPr>
        <w:t xml:space="preserve"> </w:t>
      </w:r>
      <w:r w:rsidR="000F320E">
        <w:rPr>
          <w:rFonts w:asciiTheme="minorHAnsi" w:hAnsiTheme="minorHAnsi" w:cstheme="minorHAnsi"/>
          <w:color w:val="002060"/>
          <w:lang w:val="fr-FR"/>
        </w:rPr>
        <w:t xml:space="preserve">                                                             </w:t>
      </w:r>
    </w:p>
    <w:p w14:paraId="557F1FAA" w14:textId="3383F4DA" w:rsidR="00522A9F" w:rsidRPr="003A583D" w:rsidRDefault="00522A9F" w:rsidP="7DF5201D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20"/>
        <w:ind w:left="567" w:hanging="283"/>
        <w:jc w:val="left"/>
        <w:rPr>
          <w:rFonts w:asciiTheme="minorHAnsi" w:hAnsiTheme="minorHAnsi" w:cstheme="minorBidi"/>
          <w:color w:val="FF0000"/>
          <w:sz w:val="18"/>
          <w:szCs w:val="18"/>
          <w:lang w:val="fr-FR"/>
        </w:rPr>
      </w:pPr>
      <w:r w:rsidRPr="6ED556C9">
        <w:rPr>
          <w:rFonts w:asciiTheme="minorHAnsi" w:hAnsiTheme="minorHAnsi" w:cstheme="minorBidi"/>
          <w:color w:val="002060"/>
          <w:lang w:val="fr-FR"/>
        </w:rPr>
        <w:t xml:space="preserve">Moyenne cumulative : </w:t>
      </w:r>
      <w:r w:rsidRPr="6ED556C9">
        <w:rPr>
          <w:rFonts w:asciiTheme="minorHAnsi" w:hAnsiTheme="minorHAnsi" w:cstheme="minorBidi"/>
          <w:b/>
          <w:bCs/>
          <w:color w:val="002060"/>
          <w:lang w:val="fr-FR"/>
        </w:rPr>
        <w:t>3,</w:t>
      </w:r>
      <w:r w:rsidR="009E383A">
        <w:rPr>
          <w:rFonts w:asciiTheme="minorHAnsi" w:hAnsiTheme="minorHAnsi" w:cstheme="minorBidi"/>
          <w:b/>
          <w:bCs/>
          <w:color w:val="002060"/>
          <w:lang w:val="fr-FR"/>
        </w:rPr>
        <w:t>6</w:t>
      </w:r>
      <w:r w:rsidRPr="6ED556C9">
        <w:rPr>
          <w:rFonts w:asciiTheme="minorHAnsi" w:hAnsiTheme="minorHAnsi" w:cstheme="minorBidi"/>
          <w:b/>
          <w:bCs/>
          <w:color w:val="002060"/>
          <w:lang w:val="fr-FR"/>
        </w:rPr>
        <w:t>/4,3</w:t>
      </w:r>
      <w:r w:rsidRPr="6ED556C9">
        <w:rPr>
          <w:rFonts w:asciiTheme="minorHAnsi" w:hAnsiTheme="minorHAnsi" w:cstheme="minorBidi"/>
          <w:color w:val="002060"/>
          <w:lang w:val="fr-FR"/>
        </w:rPr>
        <w:t>. Deux mentions d’</w:t>
      </w:r>
      <w:r w:rsidRPr="6ED556C9">
        <w:rPr>
          <w:rFonts w:asciiTheme="minorHAnsi" w:hAnsiTheme="minorHAnsi" w:cstheme="minorBidi"/>
          <w:b/>
          <w:bCs/>
          <w:color w:val="002060"/>
          <w:lang w:val="fr-FR"/>
        </w:rPr>
        <w:t>excellence</w:t>
      </w:r>
      <w:r w:rsidRPr="6ED556C9">
        <w:rPr>
          <w:rFonts w:asciiTheme="minorHAnsi" w:hAnsiTheme="minorHAnsi" w:cstheme="minorBidi"/>
          <w:i/>
          <w:iCs/>
          <w:color w:val="002060"/>
          <w:lang w:val="fr-FR"/>
        </w:rPr>
        <w:t xml:space="preserve"> </w:t>
      </w:r>
      <w:r w:rsidR="212F6D5E" w:rsidRPr="6ED556C9">
        <w:rPr>
          <w:rFonts w:asciiTheme="minorHAnsi" w:hAnsiTheme="minorHAnsi" w:cstheme="minorBidi"/>
          <w:color w:val="FF0000"/>
          <w:sz w:val="18"/>
          <w:szCs w:val="18"/>
          <w:lang w:val="fr-FR"/>
        </w:rPr>
        <w:t>(si égale ou supérieure 3.5)</w:t>
      </w:r>
    </w:p>
    <w:p w14:paraId="08EEB146" w14:textId="313E5DDC" w:rsidR="00522A9F" w:rsidRPr="000F320E" w:rsidRDefault="00522A9F" w:rsidP="00522A9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20"/>
        <w:ind w:left="567" w:hanging="283"/>
        <w:contextualSpacing w:val="0"/>
        <w:jc w:val="left"/>
        <w:rPr>
          <w:rFonts w:asciiTheme="minorHAnsi" w:hAnsiTheme="minorHAnsi" w:cstheme="minorHAnsi"/>
          <w:bCs/>
          <w:color w:val="FF0000"/>
          <w:sz w:val="18"/>
          <w:szCs w:val="18"/>
          <w:lang w:val="fr-FR"/>
        </w:rPr>
      </w:pPr>
      <w:r w:rsidRPr="003A583D">
        <w:rPr>
          <w:rFonts w:asciiTheme="minorHAnsi" w:hAnsiTheme="minorHAnsi" w:cstheme="minorHAnsi"/>
          <w:color w:val="002060"/>
          <w:lang w:val="fr-FR"/>
        </w:rPr>
        <w:t xml:space="preserve">Moyenne cumulative en 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>comptabilité : 3,8/4,3</w:t>
      </w:r>
      <w:r w:rsidR="000F320E">
        <w:rPr>
          <w:rFonts w:asciiTheme="minorHAnsi" w:hAnsiTheme="minorHAnsi" w:cstheme="minorHAnsi"/>
          <w:b/>
          <w:color w:val="002060"/>
          <w:lang w:val="fr-FR"/>
        </w:rPr>
        <w:t xml:space="preserve"> </w:t>
      </w:r>
      <w:r w:rsidR="000F320E" w:rsidRPr="000F320E">
        <w:rPr>
          <w:rFonts w:asciiTheme="minorHAnsi" w:hAnsiTheme="minorHAnsi" w:cstheme="minorHAnsi"/>
          <w:bCs/>
          <w:color w:val="FF0000"/>
          <w:sz w:val="18"/>
          <w:szCs w:val="18"/>
          <w:lang w:val="fr-FR"/>
        </w:rPr>
        <w:t>(si supérieure à la moyenne cumulative)</w:t>
      </w:r>
    </w:p>
    <w:p w14:paraId="36869E5E" w14:textId="77777777" w:rsidR="00AF448A" w:rsidRPr="000F320E" w:rsidRDefault="00AF448A" w:rsidP="00A26F20">
      <w:pPr>
        <w:pStyle w:val="Russite"/>
        <w:tabs>
          <w:tab w:val="right" w:pos="426"/>
          <w:tab w:val="right" w:pos="10773"/>
        </w:tabs>
        <w:rPr>
          <w:rFonts w:asciiTheme="minorHAnsi" w:hAnsiTheme="minorHAnsi" w:cstheme="minorHAnsi"/>
          <w:color w:val="FF0000"/>
          <w:sz w:val="28"/>
        </w:rPr>
      </w:pPr>
    </w:p>
    <w:p w14:paraId="06B6C921" w14:textId="2AF19267" w:rsidR="00AF448A" w:rsidRDefault="001E75A3" w:rsidP="000F320E">
      <w:pPr>
        <w:pStyle w:val="Titre6"/>
        <w:widowControl w:val="0"/>
        <w:tabs>
          <w:tab w:val="left" w:pos="9120"/>
          <w:tab w:val="left" w:pos="10065"/>
          <w:tab w:val="right" w:pos="11198"/>
        </w:tabs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2060"/>
          <w:lang w:val="fr-FR"/>
        </w:rPr>
      </w:pPr>
      <w:r w:rsidRPr="003A583D">
        <w:rPr>
          <w:rFonts w:asciiTheme="minorHAnsi" w:hAnsiTheme="minorHAnsi" w:cstheme="minorHAnsi"/>
          <w:color w:val="002060"/>
          <w:lang w:val="fr-FR"/>
        </w:rPr>
        <w:t>Diplôme d’études collégiales, sciences</w:t>
      </w:r>
      <w:r w:rsidR="003B27D2" w:rsidRPr="003A583D">
        <w:rPr>
          <w:rFonts w:asciiTheme="minorHAnsi" w:hAnsiTheme="minorHAnsi" w:cstheme="minorHAnsi"/>
          <w:color w:val="002060"/>
          <w:lang w:val="fr-FR"/>
        </w:rPr>
        <w:t xml:space="preserve"> pures</w:t>
      </w:r>
      <w:r w:rsidR="0028202F" w:rsidRPr="003A583D">
        <w:rPr>
          <w:rFonts w:asciiTheme="minorHAnsi" w:hAnsiTheme="minorHAnsi" w:cstheme="minorHAnsi"/>
          <w:color w:val="002060"/>
          <w:lang w:val="fr-FR"/>
        </w:rPr>
        <w:t>, Collège Jean XII</w:t>
      </w:r>
      <w:r w:rsidR="00704363" w:rsidRPr="003A583D">
        <w:rPr>
          <w:rFonts w:asciiTheme="minorHAnsi" w:hAnsiTheme="minorHAnsi" w:cstheme="minorHAnsi"/>
          <w:color w:val="002060"/>
          <w:lang w:val="fr-FR"/>
        </w:rPr>
        <w:t>, Rimouski</w:t>
      </w:r>
      <w:r w:rsidR="0028202F" w:rsidRPr="003A583D">
        <w:rPr>
          <w:rFonts w:asciiTheme="minorHAnsi" w:hAnsiTheme="minorHAnsi" w:cstheme="minorHAnsi"/>
          <w:color w:val="002060"/>
          <w:lang w:val="fr-FR"/>
        </w:rPr>
        <w:t xml:space="preserve"> </w:t>
      </w:r>
      <w:r w:rsidR="0028202F" w:rsidRPr="003A583D">
        <w:rPr>
          <w:rFonts w:asciiTheme="minorHAnsi" w:hAnsiTheme="minorHAnsi" w:cstheme="minorHAnsi"/>
          <w:color w:val="002060"/>
          <w:lang w:val="fr-FR"/>
        </w:rPr>
        <w:tab/>
      </w:r>
      <w:r w:rsidR="0028202F" w:rsidRPr="003A583D">
        <w:rPr>
          <w:rFonts w:asciiTheme="minorHAnsi" w:hAnsiTheme="minorHAnsi" w:cstheme="minorHAnsi"/>
          <w:color w:val="002060"/>
          <w:lang w:val="fr-FR"/>
        </w:rPr>
        <w:tab/>
      </w:r>
      <w:r w:rsidR="0028202F" w:rsidRPr="003A583D">
        <w:rPr>
          <w:rFonts w:asciiTheme="minorHAnsi" w:hAnsiTheme="minorHAnsi" w:cstheme="minorHAnsi"/>
          <w:color w:val="002060"/>
          <w:lang w:val="fr-FR"/>
        </w:rPr>
        <w:tab/>
        <w:t>20</w:t>
      </w:r>
      <w:r w:rsidR="000F320E">
        <w:rPr>
          <w:rFonts w:asciiTheme="minorHAnsi" w:hAnsiTheme="minorHAnsi" w:cstheme="minorHAnsi"/>
          <w:color w:val="002060"/>
          <w:lang w:val="fr-FR"/>
        </w:rPr>
        <w:t>xx</w:t>
      </w:r>
    </w:p>
    <w:p w14:paraId="36626C5F" w14:textId="2AC28AEA" w:rsidR="009E383A" w:rsidRPr="009E383A" w:rsidRDefault="009E383A" w:rsidP="009E383A">
      <w:pPr>
        <w:rPr>
          <w:lang w:val="fr-FR" w:eastAsia="fr-CA"/>
        </w:rPr>
      </w:pPr>
      <w:r w:rsidRPr="009E383A">
        <w:rPr>
          <w:lang w:val="fr-FR" w:eastAsia="fr-CA"/>
        </w:rPr>
        <w:t>•</w:t>
      </w:r>
      <w:r w:rsidRPr="009E383A">
        <w:rPr>
          <w:rFonts w:asciiTheme="minorHAnsi" w:hAnsiTheme="minorHAnsi" w:cstheme="minorHAnsi"/>
          <w:color w:val="002060"/>
          <w:lang w:val="fr-FR"/>
        </w:rPr>
        <w:tab/>
      </w:r>
      <w:r w:rsidRPr="009E383A">
        <w:rPr>
          <w:rFonts w:asciiTheme="minorHAnsi" w:hAnsiTheme="minorHAnsi" w:cstheme="minorHAnsi"/>
          <w:b/>
          <w:bCs/>
          <w:color w:val="002060"/>
          <w:lang w:val="fr-FR"/>
        </w:rPr>
        <w:t>Médaille académique</w:t>
      </w:r>
      <w:r w:rsidRPr="009E383A">
        <w:rPr>
          <w:rFonts w:asciiTheme="minorHAnsi" w:hAnsiTheme="minorHAnsi" w:cstheme="minorHAnsi"/>
          <w:color w:val="002060"/>
          <w:lang w:val="fr-FR"/>
        </w:rPr>
        <w:t xml:space="preserve"> du </w:t>
      </w:r>
      <w:r w:rsidRPr="009E383A">
        <w:rPr>
          <w:rFonts w:asciiTheme="minorHAnsi" w:hAnsiTheme="minorHAnsi" w:cstheme="minorHAnsi"/>
          <w:b/>
          <w:bCs/>
          <w:color w:val="002060"/>
          <w:lang w:val="fr-FR"/>
        </w:rPr>
        <w:t xml:space="preserve">Gouverneur général </w:t>
      </w:r>
      <w:r w:rsidRPr="009E383A">
        <w:rPr>
          <w:rFonts w:asciiTheme="minorHAnsi" w:hAnsiTheme="minorHAnsi" w:cstheme="minorHAnsi"/>
          <w:color w:val="002060"/>
          <w:lang w:val="fr-FR"/>
        </w:rPr>
        <w:t>du</w:t>
      </w:r>
      <w:r w:rsidRPr="009E383A">
        <w:rPr>
          <w:rFonts w:asciiTheme="minorHAnsi" w:hAnsiTheme="minorHAnsi" w:cstheme="minorHAnsi"/>
          <w:b/>
          <w:bCs/>
          <w:color w:val="002060"/>
          <w:lang w:val="fr-FR"/>
        </w:rPr>
        <w:t xml:space="preserve"> Canada</w:t>
      </w:r>
    </w:p>
    <w:p w14:paraId="23899518" w14:textId="77777777" w:rsidR="000F320E" w:rsidRDefault="000F320E" w:rsidP="00704363">
      <w:pPr>
        <w:pStyle w:val="Russite"/>
        <w:pBdr>
          <w:bottom w:val="single" w:sz="4" w:space="1" w:color="000000"/>
        </w:pBdr>
        <w:tabs>
          <w:tab w:val="left" w:pos="2977"/>
        </w:tabs>
        <w:spacing w:after="0" w:line="240" w:lineRule="auto"/>
        <w:rPr>
          <w:rFonts w:asciiTheme="minorHAnsi" w:hAnsiTheme="minorHAnsi" w:cstheme="minorHAnsi"/>
          <w:b/>
          <w:bCs/>
          <w:color w:val="002060"/>
        </w:rPr>
      </w:pPr>
    </w:p>
    <w:p w14:paraId="4D77DACF" w14:textId="77777777" w:rsidR="00B36C3D" w:rsidRPr="003A583D" w:rsidRDefault="00B36C3D" w:rsidP="00B36C3D">
      <w:pPr>
        <w:pStyle w:val="Russite"/>
        <w:pBdr>
          <w:bottom w:val="single" w:sz="4" w:space="1" w:color="000000"/>
        </w:pBdr>
        <w:tabs>
          <w:tab w:val="left" w:pos="3119"/>
        </w:tabs>
        <w:spacing w:after="0" w:line="240" w:lineRule="auto"/>
        <w:rPr>
          <w:rFonts w:asciiTheme="minorHAnsi" w:hAnsiTheme="minorHAnsi" w:cstheme="minorHAnsi"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t>CONNAISSANCES INFORMATIQUES</w:t>
      </w:r>
    </w:p>
    <w:p w14:paraId="3A2A0DB0" w14:textId="6679ACB9" w:rsidR="00B36C3D" w:rsidRPr="0079150E" w:rsidRDefault="00B36C3D" w:rsidP="00B36C3D">
      <w:pPr>
        <w:rPr>
          <w:rFonts w:asciiTheme="minorHAnsi" w:hAnsiTheme="minorHAnsi" w:cstheme="minorHAnsi"/>
          <w:color w:val="002060"/>
        </w:rPr>
      </w:pPr>
      <w:r w:rsidRPr="0079150E">
        <w:rPr>
          <w:rFonts w:asciiTheme="minorHAnsi" w:hAnsiTheme="minorHAnsi" w:cstheme="minorHAnsi"/>
          <w:bCs/>
          <w:color w:val="002060"/>
        </w:rPr>
        <w:t>Excel (avancé),</w:t>
      </w:r>
      <w:r w:rsidRPr="0079150E">
        <w:rPr>
          <w:rFonts w:asciiTheme="minorHAnsi" w:hAnsiTheme="minorHAnsi" w:cstheme="minorHAnsi"/>
          <w:b/>
          <w:color w:val="002060"/>
        </w:rPr>
        <w:t xml:space="preserve"> </w:t>
      </w:r>
      <w:r w:rsidRPr="0079150E">
        <w:rPr>
          <w:rFonts w:asciiTheme="minorHAnsi" w:hAnsiTheme="minorHAnsi" w:cstheme="minorHAnsi"/>
          <w:bCs/>
          <w:color w:val="002060"/>
        </w:rPr>
        <w:t>SAP</w:t>
      </w:r>
      <w:r w:rsidRPr="0079150E">
        <w:rPr>
          <w:rFonts w:asciiTheme="minorHAnsi" w:hAnsiTheme="minorHAnsi" w:cstheme="minorHAnsi"/>
          <w:b/>
          <w:color w:val="002060"/>
        </w:rPr>
        <w:t xml:space="preserve">, </w:t>
      </w:r>
      <w:r w:rsidRPr="0079150E">
        <w:rPr>
          <w:rFonts w:asciiTheme="minorHAnsi" w:hAnsiTheme="minorHAnsi" w:cstheme="minorHAnsi"/>
          <w:color w:val="002060"/>
        </w:rPr>
        <w:t>Access, Word, PowerPoint</w:t>
      </w:r>
    </w:p>
    <w:p w14:paraId="36469967" w14:textId="77777777" w:rsidR="00B36C3D" w:rsidRPr="0079150E" w:rsidRDefault="00B36C3D" w:rsidP="00704363">
      <w:pPr>
        <w:pStyle w:val="Russite"/>
        <w:pBdr>
          <w:bottom w:val="single" w:sz="4" w:space="1" w:color="000000"/>
        </w:pBdr>
        <w:tabs>
          <w:tab w:val="left" w:pos="2977"/>
        </w:tabs>
        <w:spacing w:after="0" w:line="240" w:lineRule="auto"/>
        <w:rPr>
          <w:rFonts w:asciiTheme="minorHAnsi" w:hAnsiTheme="minorHAnsi" w:cstheme="minorHAnsi"/>
          <w:b/>
          <w:bCs/>
          <w:color w:val="002060"/>
        </w:rPr>
      </w:pPr>
    </w:p>
    <w:p w14:paraId="7240E6B9" w14:textId="108A4519" w:rsidR="00704363" w:rsidRPr="003A583D" w:rsidRDefault="00AF448A" w:rsidP="00704363">
      <w:pPr>
        <w:pStyle w:val="Russite"/>
        <w:pBdr>
          <w:bottom w:val="single" w:sz="4" w:space="1" w:color="000000"/>
        </w:pBdr>
        <w:tabs>
          <w:tab w:val="left" w:pos="2977"/>
        </w:tabs>
        <w:spacing w:after="0" w:line="240" w:lineRule="auto"/>
        <w:rPr>
          <w:rFonts w:asciiTheme="minorHAnsi" w:hAnsiTheme="minorHAnsi" w:cstheme="minorHAnsi"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t>EXPÉRIENCE PROFESSIONNELLE</w:t>
      </w:r>
    </w:p>
    <w:p w14:paraId="3A70CEDD" w14:textId="1F0161D7" w:rsidR="00CD2820" w:rsidRPr="003A583D" w:rsidRDefault="0028202F" w:rsidP="00237D2A">
      <w:pPr>
        <w:tabs>
          <w:tab w:val="left" w:pos="3942"/>
          <w:tab w:val="right" w:pos="11198"/>
        </w:tabs>
        <w:spacing w:before="40"/>
        <w:rPr>
          <w:rFonts w:asciiTheme="minorHAnsi" w:hAnsiTheme="minorHAnsi" w:cstheme="minorHAnsi"/>
          <w:b/>
          <w:color w:val="002060"/>
          <w:lang w:eastAsia="fr-CA"/>
        </w:rPr>
      </w:pPr>
      <w:r w:rsidRPr="000F320E">
        <w:rPr>
          <w:rFonts w:asciiTheme="minorHAnsi" w:hAnsiTheme="minorHAnsi" w:cstheme="minorHAnsi"/>
          <w:bCs/>
          <w:color w:val="002060"/>
        </w:rPr>
        <w:t xml:space="preserve">Restaurant </w:t>
      </w:r>
      <w:r w:rsidR="003B27D2" w:rsidRPr="000F320E">
        <w:rPr>
          <w:rFonts w:asciiTheme="minorHAnsi" w:hAnsiTheme="minorHAnsi" w:cstheme="minorHAnsi"/>
          <w:bCs/>
          <w:color w:val="002060"/>
        </w:rPr>
        <w:t>L</w:t>
      </w:r>
      <w:r w:rsidR="000F320E" w:rsidRPr="000F320E">
        <w:rPr>
          <w:rFonts w:asciiTheme="minorHAnsi" w:hAnsiTheme="minorHAnsi" w:cstheme="minorHAnsi"/>
          <w:bCs/>
          <w:color w:val="002060"/>
        </w:rPr>
        <w:t>a crevette rose</w:t>
      </w:r>
      <w:r w:rsidRPr="000F320E">
        <w:rPr>
          <w:rFonts w:asciiTheme="minorHAnsi" w:hAnsiTheme="minorHAnsi" w:cstheme="minorHAnsi"/>
          <w:bCs/>
          <w:color w:val="002060"/>
        </w:rPr>
        <w:t>,</w:t>
      </w:r>
      <w:r w:rsidR="009F4929" w:rsidRPr="000F320E">
        <w:rPr>
          <w:rFonts w:asciiTheme="minorHAnsi" w:hAnsiTheme="minorHAnsi" w:cstheme="minorHAnsi"/>
          <w:bCs/>
          <w:color w:val="002060"/>
        </w:rPr>
        <w:t xml:space="preserve"> Rimouski</w:t>
      </w:r>
      <w:r w:rsidR="00CD2820" w:rsidRPr="003A583D">
        <w:rPr>
          <w:rFonts w:asciiTheme="minorHAnsi" w:hAnsiTheme="minorHAnsi" w:cstheme="minorHAnsi"/>
          <w:b/>
          <w:color w:val="002060"/>
        </w:rPr>
        <w:tab/>
      </w:r>
      <w:r w:rsidR="000F320E">
        <w:rPr>
          <w:rFonts w:asciiTheme="minorHAnsi" w:hAnsiTheme="minorHAnsi" w:cstheme="minorHAnsi"/>
          <w:b/>
          <w:color w:val="002060"/>
        </w:rPr>
        <w:tab/>
        <w:t xml:space="preserve">Depuis </w:t>
      </w:r>
      <w:r w:rsidRPr="003A583D">
        <w:rPr>
          <w:rFonts w:asciiTheme="minorHAnsi" w:hAnsiTheme="minorHAnsi" w:cstheme="minorHAnsi"/>
          <w:b/>
          <w:color w:val="002060"/>
          <w:lang w:eastAsia="fr-CA"/>
        </w:rPr>
        <w:t>20</w:t>
      </w:r>
      <w:r w:rsidR="000F320E">
        <w:rPr>
          <w:rFonts w:asciiTheme="minorHAnsi" w:hAnsiTheme="minorHAnsi" w:cstheme="minorHAnsi"/>
          <w:b/>
          <w:color w:val="002060"/>
          <w:lang w:eastAsia="fr-CA"/>
        </w:rPr>
        <w:t>xx</w:t>
      </w:r>
      <w:r w:rsidR="00CD2820" w:rsidRPr="003A583D">
        <w:rPr>
          <w:rFonts w:asciiTheme="minorHAnsi" w:hAnsiTheme="minorHAnsi" w:cstheme="minorHAnsi"/>
          <w:b/>
          <w:color w:val="002060"/>
          <w:lang w:eastAsia="fr-CA"/>
        </w:rPr>
        <w:t xml:space="preserve"> </w:t>
      </w:r>
    </w:p>
    <w:p w14:paraId="616D4946" w14:textId="3E2196A7" w:rsidR="000F320E" w:rsidRDefault="000F320E" w:rsidP="00704363">
      <w:pPr>
        <w:tabs>
          <w:tab w:val="left" w:pos="2142"/>
          <w:tab w:val="left" w:pos="3942"/>
        </w:tabs>
        <w:rPr>
          <w:rFonts w:asciiTheme="minorHAnsi" w:eastAsia="Malgun Gothic" w:hAnsiTheme="minorHAnsi" w:cstheme="minorHAnsi"/>
          <w:i/>
          <w:color w:val="002060"/>
          <w:sz w:val="20"/>
        </w:rPr>
      </w:pPr>
      <w:r w:rsidRPr="000F320E">
        <w:rPr>
          <w:rFonts w:asciiTheme="minorHAnsi" w:eastAsia="Malgun Gothic" w:hAnsiTheme="minorHAnsi" w:cstheme="minorHAnsi"/>
          <w:b/>
          <w:bCs/>
          <w:i/>
          <w:color w:val="002060"/>
          <w:sz w:val="20"/>
        </w:rPr>
        <w:t>Assistant gérant et chef d’équipe</w:t>
      </w:r>
      <w:r>
        <w:rPr>
          <w:rFonts w:asciiTheme="minorHAnsi" w:eastAsia="Malgun Gothic" w:hAnsiTheme="minorHAnsi" w:cstheme="minorHAnsi"/>
          <w:i/>
          <w:color w:val="002060"/>
          <w:sz w:val="20"/>
        </w:rPr>
        <w:t xml:space="preserve"> (depuis mois 20xx)</w:t>
      </w:r>
    </w:p>
    <w:p w14:paraId="3621E064" w14:textId="13132B35" w:rsidR="00704363" w:rsidRPr="003A583D" w:rsidRDefault="00704363" w:rsidP="00704363">
      <w:pPr>
        <w:tabs>
          <w:tab w:val="left" w:pos="2142"/>
          <w:tab w:val="left" w:pos="3942"/>
        </w:tabs>
        <w:rPr>
          <w:rFonts w:asciiTheme="minorHAnsi" w:hAnsiTheme="minorHAnsi" w:cstheme="minorHAnsi"/>
          <w:b/>
          <w:color w:val="002060"/>
          <w:sz w:val="24"/>
        </w:rPr>
      </w:pPr>
      <w:r w:rsidRPr="003A583D">
        <w:rPr>
          <w:rFonts w:asciiTheme="minorHAnsi" w:eastAsia="Malgun Gothic" w:hAnsiTheme="minorHAnsi" w:cstheme="minorHAnsi"/>
          <w:i/>
          <w:color w:val="002060"/>
          <w:sz w:val="20"/>
        </w:rPr>
        <w:t>(Chaîne de 10 restaurants implantée en Gaspésie et dans le Bas</w:t>
      </w:r>
      <w:r w:rsidR="0072271F" w:rsidRPr="003A583D">
        <w:rPr>
          <w:rFonts w:asciiTheme="minorHAnsi" w:eastAsia="Malgun Gothic" w:hAnsiTheme="minorHAnsi" w:cstheme="minorHAnsi"/>
          <w:i/>
          <w:color w:val="002060"/>
          <w:sz w:val="20"/>
        </w:rPr>
        <w:t>-du-F</w:t>
      </w:r>
      <w:r w:rsidRPr="003A583D">
        <w:rPr>
          <w:rFonts w:asciiTheme="minorHAnsi" w:eastAsia="Malgun Gothic" w:hAnsiTheme="minorHAnsi" w:cstheme="minorHAnsi"/>
          <w:i/>
          <w:color w:val="002060"/>
          <w:sz w:val="20"/>
        </w:rPr>
        <w:t>leuve, près de 200 employés)</w:t>
      </w:r>
    </w:p>
    <w:p w14:paraId="1B804755" w14:textId="72B1AF5E" w:rsidR="003362FA" w:rsidRPr="003A583D" w:rsidRDefault="00A26F20" w:rsidP="003362FA">
      <w:pPr>
        <w:tabs>
          <w:tab w:val="left" w:pos="2142"/>
          <w:tab w:val="left" w:pos="3942"/>
        </w:tabs>
        <w:spacing w:before="40"/>
        <w:rPr>
          <w:rFonts w:asciiTheme="minorHAnsi" w:hAnsiTheme="minorHAnsi" w:cstheme="minorHAnsi"/>
          <w:color w:val="002060"/>
        </w:rPr>
      </w:pPr>
      <w:r w:rsidRPr="003A583D">
        <w:rPr>
          <w:rFonts w:asciiTheme="minorHAnsi" w:hAnsiTheme="minorHAnsi" w:cstheme="minorHAnsi"/>
          <w:color w:val="002060"/>
        </w:rPr>
        <w:t xml:space="preserve">Superviser une équipe de </w:t>
      </w:r>
      <w:r w:rsidR="00704363" w:rsidRPr="003A583D">
        <w:rPr>
          <w:rFonts w:asciiTheme="minorHAnsi" w:hAnsiTheme="minorHAnsi" w:cstheme="minorHAnsi"/>
          <w:color w:val="002060"/>
        </w:rPr>
        <w:t>dix</w:t>
      </w:r>
      <w:r w:rsidRPr="003A583D">
        <w:rPr>
          <w:rFonts w:asciiTheme="minorHAnsi" w:hAnsiTheme="minorHAnsi" w:cstheme="minorHAnsi"/>
          <w:color w:val="002060"/>
        </w:rPr>
        <w:t xml:space="preserve"> serveurs et de </w:t>
      </w:r>
      <w:r w:rsidR="00704363" w:rsidRPr="003A583D">
        <w:rPr>
          <w:rFonts w:asciiTheme="minorHAnsi" w:hAnsiTheme="minorHAnsi" w:cstheme="minorHAnsi"/>
          <w:color w:val="002060"/>
        </w:rPr>
        <w:t>six</w:t>
      </w:r>
      <w:r w:rsidRPr="003A583D">
        <w:rPr>
          <w:rFonts w:asciiTheme="minorHAnsi" w:hAnsiTheme="minorHAnsi" w:cstheme="minorHAnsi"/>
          <w:color w:val="002060"/>
        </w:rPr>
        <w:t xml:space="preserve"> cuisiniers.</w:t>
      </w:r>
      <w:r w:rsidR="003362FA" w:rsidRPr="003A583D">
        <w:rPr>
          <w:rFonts w:asciiTheme="minorHAnsi" w:hAnsiTheme="minorHAnsi" w:cstheme="minorHAnsi"/>
          <w:color w:val="002060"/>
        </w:rPr>
        <w:t xml:space="preserve"> Établir les horaires des employés.</w:t>
      </w:r>
      <w:r w:rsidRPr="003A583D">
        <w:rPr>
          <w:rFonts w:asciiTheme="minorHAnsi" w:hAnsiTheme="minorHAnsi" w:cstheme="minorHAnsi"/>
          <w:color w:val="002060"/>
        </w:rPr>
        <w:t xml:space="preserve"> Faire la caisse et les dépôts, effectuer les commandes de nourriture. </w:t>
      </w:r>
      <w:r w:rsidR="003362FA" w:rsidRPr="003A583D">
        <w:rPr>
          <w:rFonts w:asciiTheme="minorHAnsi" w:hAnsiTheme="minorHAnsi" w:cstheme="minorHAnsi"/>
          <w:color w:val="002060"/>
        </w:rPr>
        <w:t>Fermer le restaurant (serrure, alarme, fermeture de certains systèmes).</w:t>
      </w:r>
    </w:p>
    <w:p w14:paraId="34C66D0E" w14:textId="77777777" w:rsidR="0028202F" w:rsidRPr="003A583D" w:rsidRDefault="0028202F" w:rsidP="00BC6FF1">
      <w:pPr>
        <w:tabs>
          <w:tab w:val="left" w:pos="2142"/>
          <w:tab w:val="left" w:pos="3942"/>
        </w:tabs>
        <w:spacing w:before="60"/>
        <w:rPr>
          <w:rFonts w:asciiTheme="minorHAnsi" w:hAnsiTheme="minorHAnsi" w:cstheme="minorHAnsi"/>
          <w:color w:val="002060"/>
        </w:rPr>
      </w:pPr>
      <w:r w:rsidRPr="003A583D">
        <w:rPr>
          <w:rFonts w:asciiTheme="minorHAnsi" w:hAnsiTheme="minorHAnsi" w:cstheme="minorHAnsi"/>
          <w:b/>
          <w:color w:val="002060"/>
        </w:rPr>
        <w:t>Réalisations</w:t>
      </w:r>
      <w:r w:rsidRPr="003A583D">
        <w:rPr>
          <w:rFonts w:asciiTheme="minorHAnsi" w:hAnsiTheme="minorHAnsi" w:cstheme="minorHAnsi"/>
          <w:color w:val="002060"/>
        </w:rPr>
        <w:t xml:space="preserve"> : </w:t>
      </w:r>
    </w:p>
    <w:p w14:paraId="51A91031" w14:textId="77777777" w:rsidR="009E383A" w:rsidRDefault="0028202F" w:rsidP="009E383A">
      <w:pPr>
        <w:pStyle w:val="Paragraphedeliste"/>
        <w:numPr>
          <w:ilvl w:val="0"/>
          <w:numId w:val="12"/>
        </w:numPr>
        <w:tabs>
          <w:tab w:val="right" w:pos="616"/>
          <w:tab w:val="left" w:pos="709"/>
          <w:tab w:val="right" w:pos="10773"/>
        </w:tabs>
        <w:spacing w:before="40"/>
        <w:ind w:hanging="52"/>
        <w:rPr>
          <w:rFonts w:asciiTheme="minorHAnsi" w:hAnsiTheme="minorHAnsi" w:cstheme="minorHAnsi"/>
          <w:color w:val="002060"/>
        </w:rPr>
      </w:pPr>
      <w:r w:rsidRPr="003A583D">
        <w:rPr>
          <w:rFonts w:asciiTheme="minorHAnsi" w:hAnsiTheme="minorHAnsi" w:cstheme="minorHAnsi"/>
          <w:color w:val="002060"/>
        </w:rPr>
        <w:t>Obtient cette</w:t>
      </w:r>
      <w:r w:rsidRPr="003A583D">
        <w:rPr>
          <w:rFonts w:asciiTheme="minorHAnsi" w:hAnsiTheme="minorHAnsi" w:cstheme="minorHAnsi"/>
          <w:b/>
          <w:color w:val="002060"/>
        </w:rPr>
        <w:t xml:space="preserve"> promotion</w:t>
      </w:r>
      <w:r w:rsidRPr="003A583D">
        <w:rPr>
          <w:rFonts w:asciiTheme="minorHAnsi" w:hAnsiTheme="minorHAnsi" w:cstheme="minorHAnsi"/>
          <w:color w:val="002060"/>
        </w:rPr>
        <w:t xml:space="preserve"> </w:t>
      </w:r>
      <w:r w:rsidR="00E54CBA" w:rsidRPr="003A583D">
        <w:rPr>
          <w:rFonts w:asciiTheme="minorHAnsi" w:hAnsiTheme="minorHAnsi" w:cstheme="minorHAnsi"/>
          <w:color w:val="002060"/>
        </w:rPr>
        <w:t xml:space="preserve">grâce au </w:t>
      </w:r>
      <w:r w:rsidRPr="003A583D">
        <w:rPr>
          <w:rFonts w:asciiTheme="minorHAnsi" w:hAnsiTheme="minorHAnsi" w:cstheme="minorHAnsi"/>
          <w:color w:val="002060"/>
        </w:rPr>
        <w:t>savoir-faire</w:t>
      </w:r>
      <w:r w:rsidR="00E54CBA" w:rsidRPr="003A583D">
        <w:rPr>
          <w:rFonts w:asciiTheme="minorHAnsi" w:hAnsiTheme="minorHAnsi" w:cstheme="minorHAnsi"/>
          <w:color w:val="002060"/>
        </w:rPr>
        <w:t xml:space="preserve"> démontré</w:t>
      </w:r>
      <w:r w:rsidRPr="003A583D">
        <w:rPr>
          <w:rFonts w:asciiTheme="minorHAnsi" w:hAnsiTheme="minorHAnsi" w:cstheme="minorHAnsi"/>
          <w:color w:val="002060"/>
        </w:rPr>
        <w:t xml:space="preserve"> dans le poste précédent</w:t>
      </w:r>
      <w:r w:rsidR="00B204AC" w:rsidRPr="003A583D">
        <w:rPr>
          <w:rFonts w:asciiTheme="minorHAnsi" w:hAnsiTheme="minorHAnsi" w:cstheme="minorHAnsi"/>
          <w:color w:val="002060"/>
        </w:rPr>
        <w:t>.</w:t>
      </w:r>
      <w:r w:rsidRPr="003A583D">
        <w:rPr>
          <w:rFonts w:asciiTheme="minorHAnsi" w:hAnsiTheme="minorHAnsi" w:cstheme="minorHAnsi"/>
          <w:color w:val="002060"/>
        </w:rPr>
        <w:t xml:space="preserve"> </w:t>
      </w:r>
    </w:p>
    <w:p w14:paraId="299418D3" w14:textId="1F9FD487" w:rsidR="000F320E" w:rsidRPr="009E383A" w:rsidRDefault="0028202F" w:rsidP="009E383A">
      <w:pPr>
        <w:pStyle w:val="Paragraphedeliste"/>
        <w:numPr>
          <w:ilvl w:val="0"/>
          <w:numId w:val="12"/>
        </w:numPr>
        <w:tabs>
          <w:tab w:val="right" w:pos="616"/>
          <w:tab w:val="left" w:pos="709"/>
          <w:tab w:val="right" w:pos="10773"/>
        </w:tabs>
        <w:spacing w:before="40"/>
        <w:ind w:left="602" w:hanging="294"/>
        <w:rPr>
          <w:rFonts w:asciiTheme="minorHAnsi" w:hAnsiTheme="minorHAnsi" w:cstheme="minorHAnsi"/>
          <w:color w:val="002060"/>
        </w:rPr>
      </w:pPr>
      <w:r w:rsidRPr="009E383A">
        <w:rPr>
          <w:rFonts w:asciiTheme="minorHAnsi" w:hAnsiTheme="minorHAnsi" w:cstheme="minorHAnsi"/>
          <w:color w:val="002060"/>
        </w:rPr>
        <w:t xml:space="preserve">Conçoit et implante un système de gestion de l’horaire de travail, ce qui permet de </w:t>
      </w:r>
      <w:r w:rsidRPr="009E383A">
        <w:rPr>
          <w:rFonts w:asciiTheme="minorHAnsi" w:hAnsiTheme="minorHAnsi" w:cstheme="minorHAnsi"/>
          <w:bCs/>
          <w:color w:val="002060"/>
        </w:rPr>
        <w:t xml:space="preserve">réduire les absences et retards </w:t>
      </w:r>
      <w:r w:rsidR="00A26F20" w:rsidRPr="009E383A">
        <w:rPr>
          <w:rFonts w:asciiTheme="minorHAnsi" w:hAnsiTheme="minorHAnsi" w:cstheme="minorHAnsi"/>
          <w:bCs/>
          <w:color w:val="002060"/>
        </w:rPr>
        <w:t xml:space="preserve">                                                                                                      </w:t>
      </w:r>
      <w:r w:rsidRPr="009E383A">
        <w:rPr>
          <w:rFonts w:asciiTheme="minorHAnsi" w:hAnsiTheme="minorHAnsi" w:cstheme="minorHAnsi"/>
          <w:bCs/>
          <w:color w:val="002060"/>
        </w:rPr>
        <w:t xml:space="preserve">de </w:t>
      </w:r>
      <w:r w:rsidRPr="009E383A">
        <w:rPr>
          <w:rFonts w:asciiTheme="minorHAnsi" w:hAnsiTheme="minorHAnsi" w:cstheme="minorHAnsi"/>
          <w:b/>
          <w:color w:val="002060"/>
        </w:rPr>
        <w:t>30 %</w:t>
      </w:r>
      <w:r w:rsidRPr="009E383A">
        <w:rPr>
          <w:rFonts w:asciiTheme="minorHAnsi" w:hAnsiTheme="minorHAnsi" w:cstheme="minorHAnsi"/>
          <w:bCs/>
          <w:color w:val="002060"/>
        </w:rPr>
        <w:t xml:space="preserve"> dans les premiers six mois.</w:t>
      </w:r>
    </w:p>
    <w:p w14:paraId="0E6A2402" w14:textId="64F0CF84" w:rsidR="00CD2820" w:rsidRPr="000F320E" w:rsidRDefault="00CD2820" w:rsidP="000F320E">
      <w:pPr>
        <w:spacing w:before="20"/>
        <w:rPr>
          <w:rFonts w:asciiTheme="minorHAnsi" w:hAnsiTheme="minorHAnsi" w:cstheme="minorHAnsi"/>
          <w:b/>
          <w:bCs/>
          <w:color w:val="002060"/>
        </w:rPr>
      </w:pPr>
    </w:p>
    <w:p w14:paraId="18F40A9D" w14:textId="37A69D4F" w:rsidR="00CD2820" w:rsidRPr="003A583D" w:rsidRDefault="00CD2820" w:rsidP="00997EB6">
      <w:pPr>
        <w:tabs>
          <w:tab w:val="left" w:pos="2142"/>
          <w:tab w:val="left" w:pos="3942"/>
          <w:tab w:val="right" w:pos="11198"/>
        </w:tabs>
        <w:rPr>
          <w:rFonts w:asciiTheme="minorHAnsi" w:hAnsiTheme="minorHAnsi" w:cstheme="minorHAnsi"/>
          <w:color w:val="002060"/>
        </w:rPr>
      </w:pPr>
      <w:r w:rsidRPr="003A583D">
        <w:rPr>
          <w:rFonts w:asciiTheme="minorHAnsi" w:hAnsiTheme="minorHAnsi" w:cstheme="minorHAnsi"/>
          <w:b/>
          <w:color w:val="002060"/>
        </w:rPr>
        <w:t>Serveur</w:t>
      </w:r>
      <w:r w:rsidR="000F320E">
        <w:rPr>
          <w:rFonts w:asciiTheme="minorHAnsi" w:hAnsiTheme="minorHAnsi" w:cstheme="minorHAnsi"/>
          <w:b/>
          <w:color w:val="002060"/>
        </w:rPr>
        <w:t xml:space="preserve"> </w:t>
      </w:r>
      <w:r w:rsidR="000F320E">
        <w:rPr>
          <w:rFonts w:asciiTheme="minorHAnsi" w:hAnsiTheme="minorHAnsi" w:cstheme="minorHAnsi"/>
          <w:b/>
          <w:bCs/>
          <w:iCs/>
          <w:color w:val="002060"/>
        </w:rPr>
        <w:t>(20xx-mois 20xx)</w:t>
      </w:r>
      <w:r w:rsidR="0028202F" w:rsidRPr="003A583D">
        <w:rPr>
          <w:rFonts w:asciiTheme="minorHAnsi" w:hAnsiTheme="minorHAnsi" w:cstheme="minorHAnsi"/>
          <w:color w:val="002060"/>
        </w:rPr>
        <w:tab/>
      </w:r>
    </w:p>
    <w:p w14:paraId="6547F11D" w14:textId="7DAC60FD" w:rsidR="00CD2820" w:rsidRPr="003A583D" w:rsidRDefault="00A26F20" w:rsidP="003362FA">
      <w:pPr>
        <w:tabs>
          <w:tab w:val="left" w:pos="2142"/>
          <w:tab w:val="left" w:pos="3942"/>
        </w:tabs>
        <w:spacing w:before="40"/>
        <w:rPr>
          <w:rFonts w:asciiTheme="minorHAnsi" w:hAnsiTheme="minorHAnsi" w:cstheme="minorHAnsi"/>
          <w:color w:val="002060"/>
        </w:rPr>
      </w:pPr>
      <w:r w:rsidRPr="003A583D">
        <w:rPr>
          <w:rFonts w:asciiTheme="minorHAnsi" w:hAnsiTheme="minorHAnsi" w:cstheme="minorHAnsi"/>
          <w:color w:val="002060"/>
        </w:rPr>
        <w:t>S</w:t>
      </w:r>
      <w:r w:rsidR="00CD2820" w:rsidRPr="003A583D">
        <w:rPr>
          <w:rFonts w:asciiTheme="minorHAnsi" w:hAnsiTheme="minorHAnsi" w:cstheme="minorHAnsi"/>
          <w:color w:val="002060"/>
        </w:rPr>
        <w:t>ervir la clientèle.</w:t>
      </w:r>
      <w:r w:rsidRPr="003A583D">
        <w:rPr>
          <w:rFonts w:asciiTheme="minorHAnsi" w:hAnsiTheme="minorHAnsi" w:cstheme="minorHAnsi"/>
          <w:color w:val="002060"/>
        </w:rPr>
        <w:t xml:space="preserve"> Effectuer la mise en place et les inventaires.</w:t>
      </w:r>
    </w:p>
    <w:p w14:paraId="5911C611" w14:textId="2781551C" w:rsidR="003B27D2" w:rsidRDefault="003B27D2" w:rsidP="00BC6FF1">
      <w:pPr>
        <w:tabs>
          <w:tab w:val="left" w:pos="2142"/>
          <w:tab w:val="left" w:pos="3942"/>
        </w:tabs>
        <w:spacing w:before="60"/>
        <w:rPr>
          <w:rFonts w:asciiTheme="minorHAnsi" w:hAnsiTheme="minorHAnsi" w:cstheme="minorHAnsi"/>
          <w:color w:val="002060"/>
        </w:rPr>
      </w:pPr>
      <w:r w:rsidRPr="003A583D">
        <w:rPr>
          <w:rFonts w:asciiTheme="minorHAnsi" w:hAnsiTheme="minorHAnsi" w:cstheme="minorHAnsi"/>
          <w:b/>
          <w:color w:val="002060"/>
        </w:rPr>
        <w:t>Réalisation</w:t>
      </w:r>
      <w:r w:rsidRPr="003A583D">
        <w:rPr>
          <w:rFonts w:asciiTheme="minorHAnsi" w:hAnsiTheme="minorHAnsi" w:cstheme="minorHAnsi"/>
          <w:color w:val="002060"/>
        </w:rPr>
        <w:t xml:space="preserve"> : </w:t>
      </w:r>
    </w:p>
    <w:p w14:paraId="0E1054D5" w14:textId="304E7C64" w:rsidR="000F320E" w:rsidRPr="003A583D" w:rsidRDefault="000F320E" w:rsidP="000F320E">
      <w:pPr>
        <w:pStyle w:val="Paragraphedeliste"/>
        <w:numPr>
          <w:ilvl w:val="0"/>
          <w:numId w:val="12"/>
        </w:numPr>
        <w:tabs>
          <w:tab w:val="right" w:pos="616"/>
          <w:tab w:val="left" w:pos="709"/>
          <w:tab w:val="right" w:pos="10773"/>
        </w:tabs>
        <w:spacing w:before="40"/>
        <w:ind w:hanging="52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Promu assistant gérant après six mois, </w:t>
      </w:r>
      <w:r w:rsidRPr="003A583D">
        <w:rPr>
          <w:rFonts w:asciiTheme="minorHAnsi" w:hAnsiTheme="minorHAnsi" w:cstheme="minorHAnsi"/>
          <w:color w:val="002060"/>
        </w:rPr>
        <w:t xml:space="preserve">grâce </w:t>
      </w:r>
      <w:r>
        <w:rPr>
          <w:rFonts w:asciiTheme="minorHAnsi" w:hAnsiTheme="minorHAnsi" w:cstheme="minorHAnsi"/>
          <w:color w:val="002060"/>
        </w:rPr>
        <w:t>à mes habiletés démontrées en leadership et résolution de problèmes.</w:t>
      </w:r>
      <w:r w:rsidRPr="003A583D">
        <w:rPr>
          <w:rFonts w:asciiTheme="minorHAnsi" w:hAnsiTheme="minorHAnsi" w:cstheme="minorHAnsi"/>
          <w:color w:val="002060"/>
        </w:rPr>
        <w:t xml:space="preserve"> </w:t>
      </w:r>
    </w:p>
    <w:p w14:paraId="1E09A53C" w14:textId="77777777" w:rsidR="000F320E" w:rsidRDefault="000F320E" w:rsidP="009F4929">
      <w:pPr>
        <w:tabs>
          <w:tab w:val="left" w:pos="851"/>
          <w:tab w:val="right" w:pos="11057"/>
        </w:tabs>
        <w:spacing w:before="20"/>
        <w:rPr>
          <w:rFonts w:asciiTheme="minorHAnsi" w:hAnsiTheme="minorHAnsi" w:cstheme="minorHAnsi"/>
          <w:b/>
          <w:color w:val="002060"/>
        </w:rPr>
      </w:pPr>
    </w:p>
    <w:p w14:paraId="4F475DB6" w14:textId="5D79EED3" w:rsidR="009F4929" w:rsidRPr="003A583D" w:rsidRDefault="009F4929" w:rsidP="009F4929">
      <w:pPr>
        <w:tabs>
          <w:tab w:val="left" w:pos="851"/>
          <w:tab w:val="right" w:pos="11057"/>
        </w:tabs>
        <w:spacing w:before="20"/>
        <w:rPr>
          <w:rFonts w:asciiTheme="minorHAnsi" w:hAnsiTheme="minorHAnsi" w:cstheme="minorHAnsi"/>
          <w:b/>
          <w:color w:val="002060"/>
        </w:rPr>
      </w:pPr>
      <w:r w:rsidRPr="003A583D">
        <w:rPr>
          <w:rFonts w:asciiTheme="minorHAnsi" w:hAnsiTheme="minorHAnsi" w:cstheme="minorHAnsi"/>
          <w:b/>
          <w:color w:val="002060"/>
        </w:rPr>
        <w:t>Emballeur, Épicerie Du coin, Le Bic</w:t>
      </w:r>
      <w:r w:rsidRPr="003A583D">
        <w:rPr>
          <w:rFonts w:asciiTheme="minorHAnsi" w:hAnsiTheme="minorHAnsi" w:cstheme="minorHAnsi"/>
          <w:b/>
          <w:color w:val="002060"/>
        </w:rPr>
        <w:tab/>
        <w:t>Été 20</w:t>
      </w:r>
      <w:r w:rsidR="000F320E">
        <w:rPr>
          <w:rFonts w:asciiTheme="minorHAnsi" w:hAnsiTheme="minorHAnsi" w:cstheme="minorHAnsi"/>
          <w:b/>
          <w:color w:val="002060"/>
        </w:rPr>
        <w:t>xx</w:t>
      </w:r>
    </w:p>
    <w:p w14:paraId="70CF8370" w14:textId="77777777" w:rsidR="000F320E" w:rsidRDefault="000F320E" w:rsidP="00A247C1">
      <w:pPr>
        <w:pStyle w:val="Russite"/>
        <w:pBdr>
          <w:bottom w:val="single" w:sz="4" w:space="1" w:color="auto"/>
        </w:pBdr>
        <w:tabs>
          <w:tab w:val="right" w:pos="426"/>
        </w:tabs>
        <w:spacing w:after="0" w:line="240" w:lineRule="auto"/>
        <w:rPr>
          <w:rFonts w:asciiTheme="minorHAnsi" w:hAnsiTheme="minorHAnsi" w:cstheme="minorHAnsi"/>
          <w:b/>
          <w:bCs/>
          <w:color w:val="002060"/>
        </w:rPr>
      </w:pPr>
    </w:p>
    <w:p w14:paraId="114AF5FF" w14:textId="08533016" w:rsidR="00A247C1" w:rsidRPr="003A583D" w:rsidRDefault="00A247C1" w:rsidP="00A247C1">
      <w:pPr>
        <w:pStyle w:val="Russite"/>
        <w:pBdr>
          <w:bottom w:val="single" w:sz="4" w:space="1" w:color="auto"/>
        </w:pBdr>
        <w:tabs>
          <w:tab w:val="right" w:pos="426"/>
        </w:tabs>
        <w:spacing w:after="0" w:line="240" w:lineRule="auto"/>
        <w:rPr>
          <w:rFonts w:asciiTheme="minorHAnsi" w:hAnsiTheme="minorHAnsi" w:cstheme="minorHAnsi"/>
          <w:b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t>IMPLICATIONS</w:t>
      </w:r>
      <w:r w:rsidR="00B36C3D">
        <w:rPr>
          <w:rFonts w:asciiTheme="minorHAnsi" w:hAnsiTheme="minorHAnsi" w:cstheme="minorHAnsi"/>
          <w:b/>
          <w:bCs/>
          <w:color w:val="002060"/>
        </w:rPr>
        <w:t xml:space="preserve"> ET AUTRES RÉALISATIONS</w:t>
      </w:r>
    </w:p>
    <w:p w14:paraId="03CBFB00" w14:textId="4C2EE286" w:rsidR="00A247C1" w:rsidRPr="003A583D" w:rsidRDefault="00A247C1" w:rsidP="00A247C1">
      <w:pPr>
        <w:pStyle w:val="Russite"/>
        <w:tabs>
          <w:tab w:val="left" w:pos="3119"/>
          <w:tab w:val="right" w:pos="11198"/>
        </w:tabs>
        <w:spacing w:before="40" w:after="0" w:line="240" w:lineRule="auto"/>
        <w:rPr>
          <w:rFonts w:asciiTheme="minorHAnsi" w:hAnsiTheme="minorHAnsi" w:cstheme="minorHAnsi"/>
          <w:b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t>Trésorier – Association étudiante de HEC Montréal (AEHEC)</w:t>
      </w:r>
      <w:r w:rsidRPr="003A583D">
        <w:rPr>
          <w:rFonts w:asciiTheme="minorHAnsi" w:hAnsiTheme="minorHAnsi" w:cstheme="minorHAnsi"/>
          <w:b/>
          <w:bCs/>
          <w:color w:val="002060"/>
        </w:rPr>
        <w:tab/>
      </w:r>
      <w:r w:rsidR="00B36C3D">
        <w:rPr>
          <w:rFonts w:asciiTheme="minorHAnsi" w:hAnsiTheme="minorHAnsi" w:cstheme="minorHAnsi"/>
          <w:b/>
          <w:bCs/>
          <w:color w:val="002060"/>
        </w:rPr>
        <w:t>Depuis mois 20xx</w:t>
      </w:r>
    </w:p>
    <w:p w14:paraId="4368EDCA" w14:textId="77777777" w:rsidR="00A247C1" w:rsidRPr="003A583D" w:rsidRDefault="00A247C1" w:rsidP="00A247C1">
      <w:pPr>
        <w:pStyle w:val="Russite"/>
        <w:tabs>
          <w:tab w:val="left" w:pos="3119"/>
          <w:tab w:val="right" w:pos="10773"/>
        </w:tabs>
        <w:spacing w:line="240" w:lineRule="auto"/>
        <w:rPr>
          <w:rFonts w:asciiTheme="minorHAnsi" w:hAnsiTheme="minorHAnsi" w:cstheme="minorHAnsi"/>
          <w:bCs/>
          <w:color w:val="002060"/>
        </w:rPr>
      </w:pPr>
      <w:r w:rsidRPr="003A583D">
        <w:rPr>
          <w:rFonts w:asciiTheme="minorHAnsi" w:hAnsiTheme="minorHAnsi" w:cstheme="minorHAnsi"/>
          <w:bCs/>
          <w:color w:val="002060"/>
        </w:rPr>
        <w:t xml:space="preserve">Établir et gérer les </w:t>
      </w:r>
      <w:r w:rsidRPr="009E383A">
        <w:rPr>
          <w:rFonts w:asciiTheme="minorHAnsi" w:hAnsiTheme="minorHAnsi" w:cstheme="minorHAnsi"/>
          <w:b/>
          <w:color w:val="002060"/>
        </w:rPr>
        <w:t>budgets</w:t>
      </w:r>
      <w:r w:rsidRPr="003A583D">
        <w:rPr>
          <w:rFonts w:asciiTheme="minorHAnsi" w:hAnsiTheme="minorHAnsi" w:cstheme="minorHAnsi"/>
          <w:bCs/>
          <w:color w:val="002060"/>
        </w:rPr>
        <w:t>.</w:t>
      </w:r>
      <w:r w:rsidRPr="009E383A">
        <w:rPr>
          <w:rFonts w:asciiTheme="minorHAnsi" w:hAnsiTheme="minorHAnsi" w:cstheme="minorHAnsi"/>
          <w:b/>
          <w:color w:val="002060"/>
        </w:rPr>
        <w:t xml:space="preserve"> Payer</w:t>
      </w:r>
      <w:r w:rsidRPr="003A583D">
        <w:rPr>
          <w:rFonts w:asciiTheme="minorHAnsi" w:hAnsiTheme="minorHAnsi" w:cstheme="minorHAnsi"/>
          <w:bCs/>
          <w:color w:val="002060"/>
        </w:rPr>
        <w:t xml:space="preserve"> les fournisseurs. Effectuer un suivi </w:t>
      </w:r>
      <w:r w:rsidRPr="009E383A">
        <w:rPr>
          <w:rFonts w:asciiTheme="minorHAnsi" w:hAnsiTheme="minorHAnsi" w:cstheme="minorHAnsi"/>
          <w:b/>
          <w:color w:val="002060"/>
        </w:rPr>
        <w:t>financier</w:t>
      </w:r>
      <w:r w:rsidRPr="003A583D">
        <w:rPr>
          <w:rFonts w:asciiTheme="minorHAnsi" w:hAnsiTheme="minorHAnsi" w:cstheme="minorHAnsi"/>
          <w:bCs/>
          <w:color w:val="002060"/>
        </w:rPr>
        <w:t xml:space="preserve"> des projets.</w:t>
      </w:r>
    </w:p>
    <w:p w14:paraId="2B774077" w14:textId="77777777" w:rsidR="00A247C1" w:rsidRPr="003A583D" w:rsidRDefault="00A247C1" w:rsidP="00BC6FF1">
      <w:pPr>
        <w:pStyle w:val="Russite"/>
        <w:tabs>
          <w:tab w:val="left" w:pos="3119"/>
          <w:tab w:val="right" w:pos="10773"/>
        </w:tabs>
        <w:spacing w:before="60" w:after="0" w:line="240" w:lineRule="auto"/>
        <w:rPr>
          <w:rFonts w:asciiTheme="minorHAnsi" w:hAnsiTheme="minorHAnsi" w:cstheme="minorHAnsi"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t>Réalisation </w:t>
      </w:r>
      <w:r w:rsidRPr="003A583D">
        <w:rPr>
          <w:rFonts w:asciiTheme="minorHAnsi" w:hAnsiTheme="minorHAnsi" w:cstheme="minorHAnsi"/>
          <w:bCs/>
          <w:color w:val="002060"/>
        </w:rPr>
        <w:t xml:space="preserve">: </w:t>
      </w:r>
    </w:p>
    <w:p w14:paraId="18F0E628" w14:textId="31C17A7E" w:rsidR="00A247C1" w:rsidRPr="003A583D" w:rsidRDefault="00A247C1" w:rsidP="00A247C1">
      <w:pPr>
        <w:pStyle w:val="Russite"/>
        <w:numPr>
          <w:ilvl w:val="0"/>
          <w:numId w:val="14"/>
        </w:numPr>
        <w:tabs>
          <w:tab w:val="left" w:pos="3119"/>
          <w:tab w:val="right" w:pos="11198"/>
        </w:tabs>
        <w:spacing w:after="0" w:line="240" w:lineRule="auto"/>
        <w:rPr>
          <w:rFonts w:asciiTheme="minorHAnsi" w:hAnsiTheme="minorHAnsi" w:cstheme="minorHAnsi"/>
          <w:bCs/>
          <w:color w:val="002060"/>
        </w:rPr>
      </w:pPr>
      <w:r w:rsidRPr="003A583D">
        <w:rPr>
          <w:rFonts w:asciiTheme="minorHAnsi" w:hAnsiTheme="minorHAnsi" w:cstheme="minorHAnsi"/>
          <w:bCs/>
          <w:color w:val="002060"/>
        </w:rPr>
        <w:t xml:space="preserve">Améliore différents outils Excel permettant un </w:t>
      </w:r>
      <w:r w:rsidRPr="009E383A">
        <w:rPr>
          <w:rFonts w:asciiTheme="minorHAnsi" w:hAnsiTheme="minorHAnsi" w:cstheme="minorHAnsi"/>
          <w:b/>
          <w:color w:val="002060"/>
        </w:rPr>
        <w:t xml:space="preserve">meilleur suivi </w:t>
      </w:r>
      <w:r w:rsidRPr="009E383A">
        <w:rPr>
          <w:rFonts w:asciiTheme="minorHAnsi" w:hAnsiTheme="minorHAnsi" w:cstheme="minorHAnsi"/>
          <w:bCs/>
          <w:color w:val="002060"/>
        </w:rPr>
        <w:t>du</w:t>
      </w:r>
      <w:r w:rsidRPr="009E383A">
        <w:rPr>
          <w:rFonts w:asciiTheme="minorHAnsi" w:hAnsiTheme="minorHAnsi" w:cstheme="minorHAnsi"/>
          <w:b/>
          <w:color w:val="002060"/>
        </w:rPr>
        <w:t xml:space="preserve"> budget</w:t>
      </w:r>
      <w:r w:rsidRPr="003A583D">
        <w:rPr>
          <w:rFonts w:asciiTheme="minorHAnsi" w:hAnsiTheme="minorHAnsi" w:cstheme="minorHAnsi"/>
          <w:bCs/>
          <w:color w:val="002060"/>
        </w:rPr>
        <w:t xml:space="preserve"> de l’association.</w:t>
      </w:r>
      <w:r w:rsidRPr="003A583D">
        <w:rPr>
          <w:rFonts w:asciiTheme="minorHAnsi" w:hAnsiTheme="minorHAnsi" w:cstheme="minorHAnsi"/>
          <w:bCs/>
          <w:color w:val="002060"/>
        </w:rPr>
        <w:tab/>
      </w:r>
    </w:p>
    <w:p w14:paraId="0520CD2D" w14:textId="77777777" w:rsidR="00A247C1" w:rsidRPr="003A583D" w:rsidRDefault="00A247C1" w:rsidP="00A247C1">
      <w:pPr>
        <w:rPr>
          <w:rFonts w:asciiTheme="minorHAnsi" w:hAnsiTheme="minorHAnsi" w:cstheme="minorHAnsi"/>
          <w:b/>
          <w:color w:val="002060"/>
          <w:lang w:val="fr-FR"/>
        </w:rPr>
      </w:pPr>
    </w:p>
    <w:p w14:paraId="7CD42318" w14:textId="0674ECB3" w:rsidR="00704363" w:rsidRPr="003A583D" w:rsidRDefault="00704363" w:rsidP="003B27D2">
      <w:pPr>
        <w:tabs>
          <w:tab w:val="right" w:pos="11198"/>
        </w:tabs>
        <w:spacing w:before="40"/>
        <w:rPr>
          <w:rFonts w:asciiTheme="minorHAnsi" w:hAnsiTheme="minorHAnsi" w:cstheme="minorHAnsi"/>
          <w:color w:val="002060"/>
          <w:lang w:val="fr-FR"/>
        </w:rPr>
      </w:pPr>
      <w:r w:rsidRPr="003A583D">
        <w:rPr>
          <w:rFonts w:asciiTheme="minorHAnsi" w:hAnsiTheme="minorHAnsi" w:cstheme="minorHAnsi"/>
          <w:color w:val="002060"/>
          <w:lang w:val="fr-FR"/>
        </w:rPr>
        <w:t xml:space="preserve">Complète les 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 xml:space="preserve">marathons </w:t>
      </w:r>
      <w:r w:rsidRPr="003A583D">
        <w:rPr>
          <w:rFonts w:asciiTheme="minorHAnsi" w:hAnsiTheme="minorHAnsi" w:cstheme="minorHAnsi"/>
          <w:color w:val="002060"/>
          <w:lang w:val="fr-FR"/>
        </w:rPr>
        <w:t xml:space="preserve">de Boston et de Montréal, soit 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 xml:space="preserve">42 km </w:t>
      </w:r>
      <w:r w:rsidRPr="003A583D">
        <w:rPr>
          <w:rFonts w:asciiTheme="minorHAnsi" w:hAnsiTheme="minorHAnsi" w:cstheme="minorHAnsi"/>
          <w:color w:val="002060"/>
          <w:lang w:val="fr-FR"/>
        </w:rPr>
        <w:t>chacun</w:t>
      </w:r>
      <w:r w:rsidRPr="003A583D">
        <w:rPr>
          <w:rFonts w:asciiTheme="minorHAnsi" w:hAnsiTheme="minorHAnsi" w:cstheme="minorHAnsi"/>
          <w:color w:val="002060"/>
          <w:lang w:val="fr-FR"/>
        </w:rPr>
        <w:tab/>
      </w:r>
      <w:r w:rsidRPr="003A583D">
        <w:rPr>
          <w:rFonts w:asciiTheme="minorHAnsi" w:hAnsiTheme="minorHAnsi" w:cstheme="minorHAnsi"/>
          <w:b/>
          <w:color w:val="002060"/>
          <w:lang w:val="fr-FR"/>
        </w:rPr>
        <w:t>20</w:t>
      </w:r>
      <w:r w:rsidR="00B36C3D">
        <w:rPr>
          <w:rFonts w:asciiTheme="minorHAnsi" w:hAnsiTheme="minorHAnsi" w:cstheme="minorHAnsi"/>
          <w:b/>
          <w:color w:val="002060"/>
          <w:lang w:val="fr-FR"/>
        </w:rPr>
        <w:t>xx-20xx</w:t>
      </w:r>
    </w:p>
    <w:p w14:paraId="71535B15" w14:textId="77777777" w:rsidR="00704363" w:rsidRPr="003A583D" w:rsidRDefault="00704363" w:rsidP="00704363">
      <w:pPr>
        <w:tabs>
          <w:tab w:val="right" w:pos="10773"/>
        </w:tabs>
        <w:rPr>
          <w:rFonts w:asciiTheme="minorHAnsi" w:hAnsiTheme="minorHAnsi" w:cstheme="minorHAnsi"/>
          <w:color w:val="002060"/>
          <w:sz w:val="18"/>
          <w:szCs w:val="14"/>
          <w:lang w:val="fr-FR"/>
        </w:rPr>
      </w:pPr>
    </w:p>
    <w:p w14:paraId="7E0CDD2F" w14:textId="230CA8FD" w:rsidR="00AC4752" w:rsidRPr="00B36C3D" w:rsidRDefault="00704363" w:rsidP="00B36C3D">
      <w:pPr>
        <w:tabs>
          <w:tab w:val="right" w:pos="11198"/>
        </w:tabs>
        <w:rPr>
          <w:rFonts w:asciiTheme="minorHAnsi" w:hAnsiTheme="minorHAnsi" w:cstheme="minorHAnsi"/>
          <w:b/>
          <w:color w:val="002060"/>
          <w:lang w:val="fr-FR"/>
        </w:rPr>
      </w:pPr>
      <w:r w:rsidRPr="003A583D">
        <w:rPr>
          <w:rFonts w:asciiTheme="minorHAnsi" w:hAnsiTheme="minorHAnsi" w:cstheme="minorHAnsi"/>
          <w:color w:val="002060"/>
          <w:lang w:val="fr-FR"/>
        </w:rPr>
        <w:t>Participe à p</w:t>
      </w:r>
      <w:r w:rsidR="00202B52" w:rsidRPr="003A583D">
        <w:rPr>
          <w:rFonts w:asciiTheme="minorHAnsi" w:hAnsiTheme="minorHAnsi" w:cstheme="minorHAnsi"/>
          <w:color w:val="002060"/>
          <w:lang w:val="fr-FR"/>
        </w:rPr>
        <w:t>rès d’une</w:t>
      </w:r>
      <w:r w:rsidRPr="003A583D">
        <w:rPr>
          <w:rFonts w:asciiTheme="minorHAnsi" w:hAnsiTheme="minorHAnsi" w:cstheme="minorHAnsi"/>
          <w:color w:val="002060"/>
          <w:lang w:val="fr-FR"/>
        </w:rPr>
        <w:t xml:space="preserve"> douzaine de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 xml:space="preserve"> récitals de piano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ab/>
        <w:t>20</w:t>
      </w:r>
      <w:r w:rsidR="00B36C3D">
        <w:rPr>
          <w:rFonts w:asciiTheme="minorHAnsi" w:hAnsiTheme="minorHAnsi" w:cstheme="minorHAnsi"/>
          <w:b/>
          <w:color w:val="002060"/>
          <w:lang w:val="fr-FR"/>
        </w:rPr>
        <w:t>xx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>-20</w:t>
      </w:r>
      <w:r w:rsidR="00B36C3D">
        <w:rPr>
          <w:rFonts w:asciiTheme="minorHAnsi" w:hAnsiTheme="minorHAnsi" w:cstheme="minorHAnsi"/>
          <w:b/>
          <w:color w:val="002060"/>
          <w:lang w:val="fr-FR"/>
        </w:rPr>
        <w:t>xx</w:t>
      </w:r>
    </w:p>
    <w:sectPr w:rsidR="00AC4752" w:rsidRPr="00B36C3D" w:rsidSect="00AE46AD">
      <w:pgSz w:w="12240" w:h="15840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49E5D" w14:textId="77777777" w:rsidR="00C31E32" w:rsidRDefault="00C31E32" w:rsidP="003362FA">
      <w:r>
        <w:separator/>
      </w:r>
    </w:p>
  </w:endnote>
  <w:endnote w:type="continuationSeparator" w:id="0">
    <w:p w14:paraId="6485E924" w14:textId="77777777" w:rsidR="00C31E32" w:rsidRDefault="00C31E32" w:rsidP="0033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737B1" w14:textId="77777777" w:rsidR="00C31E32" w:rsidRDefault="00C31E32" w:rsidP="003362FA">
      <w:r>
        <w:separator/>
      </w:r>
    </w:p>
  </w:footnote>
  <w:footnote w:type="continuationSeparator" w:id="0">
    <w:p w14:paraId="3623F1B9" w14:textId="77777777" w:rsidR="00C31E32" w:rsidRDefault="00C31E32" w:rsidP="0033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25F7"/>
    <w:multiLevelType w:val="hybridMultilevel"/>
    <w:tmpl w:val="5B94C98A"/>
    <w:lvl w:ilvl="0" w:tplc="8224274A">
      <w:start w:val="1"/>
      <w:numFmt w:val="bullet"/>
      <w:lvlText w:val="▪"/>
      <w:lvlJc w:val="left"/>
      <w:pPr>
        <w:ind w:left="786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696390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76428B"/>
    <w:multiLevelType w:val="multilevel"/>
    <w:tmpl w:val="FCC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901FD"/>
    <w:multiLevelType w:val="hybridMultilevel"/>
    <w:tmpl w:val="87DEB462"/>
    <w:lvl w:ilvl="0" w:tplc="6506F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  <w:sz w:val="16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06F1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D425A"/>
    <w:multiLevelType w:val="multilevel"/>
    <w:tmpl w:val="6E36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0070F"/>
    <w:multiLevelType w:val="hybridMultilevel"/>
    <w:tmpl w:val="AE0447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62E56"/>
    <w:multiLevelType w:val="hybridMultilevel"/>
    <w:tmpl w:val="86B8E618"/>
    <w:lvl w:ilvl="0" w:tplc="FFFFFFFF">
      <w:start w:val="1"/>
      <w:numFmt w:val="bullet"/>
      <w:lvlText w:val=""/>
      <w:lvlJc w:val="left"/>
      <w:pPr>
        <w:tabs>
          <w:tab w:val="num" w:pos="-449"/>
        </w:tabs>
        <w:ind w:left="240" w:hanging="24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2" w:tplc="A3740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3" w:tplc="9E8029B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A3A58"/>
    <w:multiLevelType w:val="hybridMultilevel"/>
    <w:tmpl w:val="6C0A31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86513"/>
    <w:multiLevelType w:val="hybridMultilevel"/>
    <w:tmpl w:val="71D4742C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82A9F"/>
    <w:multiLevelType w:val="hybridMultilevel"/>
    <w:tmpl w:val="9CD0596A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73280"/>
    <w:multiLevelType w:val="hybridMultilevel"/>
    <w:tmpl w:val="B4BAE2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392A"/>
    <w:multiLevelType w:val="hybridMultilevel"/>
    <w:tmpl w:val="7F045ADE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50538"/>
    <w:multiLevelType w:val="hybridMultilevel"/>
    <w:tmpl w:val="E914265A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14F3B"/>
    <w:multiLevelType w:val="hybridMultilevel"/>
    <w:tmpl w:val="B5BC81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0362662">
    <w:abstractNumId w:val="6"/>
  </w:num>
  <w:num w:numId="2" w16cid:durableId="137310622">
    <w:abstractNumId w:val="7"/>
  </w:num>
  <w:num w:numId="3" w16cid:durableId="316424280">
    <w:abstractNumId w:val="4"/>
  </w:num>
  <w:num w:numId="4" w16cid:durableId="1047536044">
    <w:abstractNumId w:val="8"/>
  </w:num>
  <w:num w:numId="5" w16cid:durableId="830021246">
    <w:abstractNumId w:val="11"/>
  </w:num>
  <w:num w:numId="6" w16cid:durableId="125583007">
    <w:abstractNumId w:val="12"/>
  </w:num>
  <w:num w:numId="7" w16cid:durableId="347683074">
    <w:abstractNumId w:val="0"/>
  </w:num>
  <w:num w:numId="8" w16cid:durableId="1149323130">
    <w:abstractNumId w:val="13"/>
  </w:num>
  <w:num w:numId="9" w16cid:durableId="258871295">
    <w:abstractNumId w:val="9"/>
  </w:num>
  <w:num w:numId="10" w16cid:durableId="81612736">
    <w:abstractNumId w:val="1"/>
  </w:num>
  <w:num w:numId="11" w16cid:durableId="2073036030">
    <w:abstractNumId w:val="10"/>
  </w:num>
  <w:num w:numId="12" w16cid:durableId="518467713">
    <w:abstractNumId w:val="3"/>
  </w:num>
  <w:num w:numId="13" w16cid:durableId="1186752680">
    <w:abstractNumId w:val="2"/>
  </w:num>
  <w:num w:numId="14" w16cid:durableId="2136562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8A"/>
    <w:rsid w:val="000542A5"/>
    <w:rsid w:val="000549CE"/>
    <w:rsid w:val="00061931"/>
    <w:rsid w:val="000645DC"/>
    <w:rsid w:val="00097E6A"/>
    <w:rsid w:val="000D417D"/>
    <w:rsid w:val="000F320E"/>
    <w:rsid w:val="001027AF"/>
    <w:rsid w:val="00103980"/>
    <w:rsid w:val="00106CED"/>
    <w:rsid w:val="00170ABB"/>
    <w:rsid w:val="0018456D"/>
    <w:rsid w:val="001B3089"/>
    <w:rsid w:val="001C5D64"/>
    <w:rsid w:val="001E75A3"/>
    <w:rsid w:val="001F0F06"/>
    <w:rsid w:val="00202B52"/>
    <w:rsid w:val="0023443C"/>
    <w:rsid w:val="00237D2A"/>
    <w:rsid w:val="0028202F"/>
    <w:rsid w:val="002B062A"/>
    <w:rsid w:val="002B4451"/>
    <w:rsid w:val="00304C36"/>
    <w:rsid w:val="0032147C"/>
    <w:rsid w:val="003362FA"/>
    <w:rsid w:val="0038552B"/>
    <w:rsid w:val="003A2800"/>
    <w:rsid w:val="003A583D"/>
    <w:rsid w:val="003B27D2"/>
    <w:rsid w:val="00470FCD"/>
    <w:rsid w:val="004B53DE"/>
    <w:rsid w:val="004E1720"/>
    <w:rsid w:val="00507860"/>
    <w:rsid w:val="00522A9F"/>
    <w:rsid w:val="00592389"/>
    <w:rsid w:val="005D68AB"/>
    <w:rsid w:val="00645D58"/>
    <w:rsid w:val="00654AD7"/>
    <w:rsid w:val="00703815"/>
    <w:rsid w:val="00704363"/>
    <w:rsid w:val="0072271F"/>
    <w:rsid w:val="00731B68"/>
    <w:rsid w:val="00746478"/>
    <w:rsid w:val="00754824"/>
    <w:rsid w:val="00785C39"/>
    <w:rsid w:val="0079150E"/>
    <w:rsid w:val="007A7597"/>
    <w:rsid w:val="007E295B"/>
    <w:rsid w:val="007E779A"/>
    <w:rsid w:val="00805E3E"/>
    <w:rsid w:val="00872AD5"/>
    <w:rsid w:val="008C31A8"/>
    <w:rsid w:val="008C41B9"/>
    <w:rsid w:val="00912DDC"/>
    <w:rsid w:val="00943259"/>
    <w:rsid w:val="00944430"/>
    <w:rsid w:val="009510DD"/>
    <w:rsid w:val="009542A6"/>
    <w:rsid w:val="00957FB8"/>
    <w:rsid w:val="00997EB6"/>
    <w:rsid w:val="009A5FD4"/>
    <w:rsid w:val="009E383A"/>
    <w:rsid w:val="009F4929"/>
    <w:rsid w:val="00A0603A"/>
    <w:rsid w:val="00A247C1"/>
    <w:rsid w:val="00A26F20"/>
    <w:rsid w:val="00A54B7E"/>
    <w:rsid w:val="00A605D7"/>
    <w:rsid w:val="00A85086"/>
    <w:rsid w:val="00A96CF9"/>
    <w:rsid w:val="00AB4CB7"/>
    <w:rsid w:val="00AC1E2C"/>
    <w:rsid w:val="00AC4752"/>
    <w:rsid w:val="00AC57C1"/>
    <w:rsid w:val="00AE24D3"/>
    <w:rsid w:val="00AE46AD"/>
    <w:rsid w:val="00AF448A"/>
    <w:rsid w:val="00AF5A21"/>
    <w:rsid w:val="00B11592"/>
    <w:rsid w:val="00B204AC"/>
    <w:rsid w:val="00B36C3D"/>
    <w:rsid w:val="00BA636E"/>
    <w:rsid w:val="00BB2058"/>
    <w:rsid w:val="00BC6FF1"/>
    <w:rsid w:val="00C31E32"/>
    <w:rsid w:val="00C346C1"/>
    <w:rsid w:val="00C903F1"/>
    <w:rsid w:val="00C908B8"/>
    <w:rsid w:val="00CB43F6"/>
    <w:rsid w:val="00CC10AA"/>
    <w:rsid w:val="00CC4572"/>
    <w:rsid w:val="00CD2820"/>
    <w:rsid w:val="00CE262D"/>
    <w:rsid w:val="00D044DB"/>
    <w:rsid w:val="00D41AF3"/>
    <w:rsid w:val="00DC0826"/>
    <w:rsid w:val="00DC2DB7"/>
    <w:rsid w:val="00DD7EDC"/>
    <w:rsid w:val="00E045B1"/>
    <w:rsid w:val="00E37B42"/>
    <w:rsid w:val="00E42784"/>
    <w:rsid w:val="00E54CBA"/>
    <w:rsid w:val="00E77089"/>
    <w:rsid w:val="00E93CD2"/>
    <w:rsid w:val="00E9651F"/>
    <w:rsid w:val="00EC0B43"/>
    <w:rsid w:val="00ED67FB"/>
    <w:rsid w:val="00F0655B"/>
    <w:rsid w:val="00FC7CA0"/>
    <w:rsid w:val="00FD00E3"/>
    <w:rsid w:val="00FE65E6"/>
    <w:rsid w:val="212F6D5E"/>
    <w:rsid w:val="46796213"/>
    <w:rsid w:val="6ED556C9"/>
    <w:rsid w:val="789EC77E"/>
    <w:rsid w:val="7DF5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B801"/>
  <w15:chartTrackingRefBased/>
  <w15:docId w15:val="{940D5470-EB25-45A9-B951-5670C8E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8A"/>
    <w:pPr>
      <w:spacing w:after="0" w:line="240" w:lineRule="auto"/>
      <w:jc w:val="both"/>
    </w:pPr>
    <w:rPr>
      <w:rFonts w:ascii="Garamond" w:eastAsia="Times New Roman" w:hAnsi="Garamond" w:cs="Times New Roman"/>
      <w:lang w:eastAsia="fr-FR"/>
    </w:rPr>
  </w:style>
  <w:style w:type="paragraph" w:styleId="Titre6">
    <w:name w:val="heading 6"/>
    <w:basedOn w:val="Normal"/>
    <w:next w:val="Normal"/>
    <w:link w:val="Titre6Car"/>
    <w:qFormat/>
    <w:rsid w:val="001E75A3"/>
    <w:pPr>
      <w:spacing w:before="240" w:after="60"/>
      <w:jc w:val="left"/>
      <w:outlineLvl w:val="5"/>
    </w:pPr>
    <w:rPr>
      <w:rFonts w:ascii="Times New Roman" w:hAnsi="Times New Roman"/>
      <w:b/>
      <w:bCs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AF448A"/>
    <w:pPr>
      <w:spacing w:before="120" w:after="120"/>
    </w:pPr>
    <w:rPr>
      <w:b/>
      <w:bCs/>
      <w:sz w:val="20"/>
      <w:szCs w:val="20"/>
    </w:rPr>
  </w:style>
  <w:style w:type="paragraph" w:customStyle="1" w:styleId="Russite">
    <w:name w:val="Réussite"/>
    <w:basedOn w:val="Corpsdetexte"/>
    <w:rsid w:val="00AF448A"/>
    <w:pPr>
      <w:spacing w:after="60" w:line="240" w:lineRule="atLeast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F44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448A"/>
    <w:rPr>
      <w:rFonts w:ascii="Garamond" w:eastAsia="Times New Roman" w:hAnsi="Garamond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E77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19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931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E75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75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75A3"/>
    <w:rPr>
      <w:rFonts w:ascii="Garamond" w:eastAsia="Times New Roman" w:hAnsi="Garamond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75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75A3"/>
    <w:rPr>
      <w:rFonts w:ascii="Garamond" w:eastAsia="Times New Roman" w:hAnsi="Garamond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1E75A3"/>
    <w:rPr>
      <w:rFonts w:ascii="Times New Roman" w:eastAsia="Times New Roman" w:hAnsi="Times New Roman" w:cs="Times New Roman"/>
      <w:b/>
      <w:bCs/>
      <w:lang w:eastAsia="fr-CA"/>
    </w:rPr>
  </w:style>
  <w:style w:type="paragraph" w:styleId="En-tte">
    <w:name w:val="header"/>
    <w:basedOn w:val="Normal"/>
    <w:link w:val="En-tteCar"/>
    <w:semiHidden/>
    <w:rsid w:val="00872AD5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szCs w:val="24"/>
      <w:lang w:eastAsia="fr-CA"/>
    </w:rPr>
  </w:style>
  <w:style w:type="character" w:customStyle="1" w:styleId="En-tteCar">
    <w:name w:val="En-tête Car"/>
    <w:basedOn w:val="Policepardfaut"/>
    <w:link w:val="En-tte"/>
    <w:semiHidden/>
    <w:rsid w:val="00872AD5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3362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62FA"/>
    <w:rPr>
      <w:rFonts w:ascii="Garamond" w:eastAsia="Times New Roman" w:hAnsi="Garamond" w:cs="Times New Roman"/>
      <w:lang w:eastAsia="fr-FR"/>
    </w:rPr>
  </w:style>
  <w:style w:type="table" w:styleId="Grilledutableau">
    <w:name w:val="Table Grid"/>
    <w:basedOn w:val="TableauNormal"/>
    <w:uiPriority w:val="39"/>
    <w:rsid w:val="0023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eff38-f1eb-44b0-84df-9462ce844e50">
      <Terms xmlns="http://schemas.microsoft.com/office/infopath/2007/PartnerControls"/>
    </lcf76f155ced4ddcb4097134ff3c332f>
    <pr_x00e9_sentsursitewebSGC_x003f_ xmlns="9d8eff38-f1eb-44b0-84df-9462ce844e50">false</pr_x00e9_sentsursitewebSGC_x003f_>
    <TaxCatchAll xmlns="75a0f4d2-efe7-4274-b6db-0bd3f81b6e80" xsi:nil="true"/>
    <pdate xmlns="9d8eff38-f1eb-44b0-84df-9462ce844e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E8A48E07DF24699DE0C84776109E3" ma:contentTypeVersion="22" ma:contentTypeDescription="Create a new document." ma:contentTypeScope="" ma:versionID="d763f12ba6b7fab5e34c36312b12a89e">
  <xsd:schema xmlns:xsd="http://www.w3.org/2001/XMLSchema" xmlns:xs="http://www.w3.org/2001/XMLSchema" xmlns:p="http://schemas.microsoft.com/office/2006/metadata/properties" xmlns:ns2="9d8eff38-f1eb-44b0-84df-9462ce844e50" xmlns:ns3="75a0f4d2-efe7-4274-b6db-0bd3f81b6e80" targetNamespace="http://schemas.microsoft.com/office/2006/metadata/properties" ma:root="true" ma:fieldsID="c26192abee18e330b5c4ade7448e2e19" ns2:_="" ns3:_="">
    <xsd:import namespace="9d8eff38-f1eb-44b0-84df-9462ce844e50"/>
    <xsd:import namespace="75a0f4d2-efe7-4274-b6db-0bd3f81b6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pdate" minOccurs="0"/>
                <xsd:element ref="ns2:pr_x00e9_sentsursitewebSGC_x003f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ff38-f1eb-44b0-84df-9462ce844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e0b311d-aef2-47fc-9a4e-3c9c045afd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date" ma:index="24" nillable="true" ma:displayName="pdate" ma:format="DateOnly" ma:internalName="pdate">
      <xsd:simpleType>
        <xsd:restriction base="dms:DateTime"/>
      </xsd:simpleType>
    </xsd:element>
    <xsd:element name="pr_x00e9_sentsursitewebSGC_x003f_" ma:index="25" nillable="true" ma:displayName="présent sur siteweb SGC?" ma:default="0" ma:format="Dropdown" ma:internalName="pr_x00e9_sentsursitewebSGC_x003f_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0f4d2-efe7-4274-b6db-0bd3f81b6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2bcaa-6ae9-461c-a3f7-7039941d8c12}" ma:internalName="TaxCatchAll" ma:showField="CatchAllData" ma:web="75a0f4d2-efe7-4274-b6db-0bd3f81b6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B2060-D5D7-42C5-86CE-7965997FAA20}">
  <ds:schemaRefs>
    <ds:schemaRef ds:uri="http://schemas.microsoft.com/office/2006/metadata/properties"/>
    <ds:schemaRef ds:uri="http://schemas.microsoft.com/office/infopath/2007/PartnerControls"/>
    <ds:schemaRef ds:uri="9d8eff38-f1eb-44b0-84df-9462ce844e50"/>
    <ds:schemaRef ds:uri="75a0f4d2-efe7-4274-b6db-0bd3f81b6e80"/>
  </ds:schemaRefs>
</ds:datastoreItem>
</file>

<file path=customXml/itemProps2.xml><?xml version="1.0" encoding="utf-8"?>
<ds:datastoreItem xmlns:ds="http://schemas.openxmlformats.org/officeDocument/2006/customXml" ds:itemID="{9AEA4924-28A0-4264-8EC9-5FDA6C5B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eff38-f1eb-44b0-84df-9462ce844e50"/>
    <ds:schemaRef ds:uri="75a0f4d2-efe7-4274-b6db-0bd3f81b6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96D45-F630-41FD-BFB8-37EE499E4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2189</Characters>
  <Application>Microsoft Office Word</Application>
  <DocSecurity>0</DocSecurity>
  <Lines>18</Lines>
  <Paragraphs>5</Paragraphs>
  <ScaleCrop>false</ScaleCrop>
  <Company>HEC Montréal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saint-jacques</dc:creator>
  <cp:keywords/>
  <dc:description/>
  <cp:lastModifiedBy>Manon St-Michel</cp:lastModifiedBy>
  <cp:revision>2</cp:revision>
  <cp:lastPrinted>2024-07-22T15:00:00Z</cp:lastPrinted>
  <dcterms:created xsi:type="dcterms:W3CDTF">2025-02-07T16:30:00Z</dcterms:created>
  <dcterms:modified xsi:type="dcterms:W3CDTF">2025-02-07T16:30:00Z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0x010100675E8A48E07DF24699DE0C84776109E3</vt:lpwstr>
  </property>
</Properties>
</file>